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63382E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6849F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bookmarkStart w:id="0" w:name="_GoBack"/>
      <w:bookmarkEnd w:id="0"/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190C9C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6849F8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64CBC">
        <w:rPr>
          <w:rFonts w:ascii="Times New Roman" w:eastAsia="Times New Roman" w:hAnsi="Times New Roman" w:cs="Times New Roman"/>
          <w:sz w:val="26"/>
          <w:szCs w:val="26"/>
        </w:rPr>
        <w:t>июл</w:t>
      </w:r>
      <w:r w:rsidR="003A6593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5F334A">
        <w:rPr>
          <w:rFonts w:ascii="Times New Roman" w:eastAsia="Times New Roman" w:hAnsi="Times New Roman" w:cs="Times New Roman"/>
          <w:iCs/>
          <w:sz w:val="26"/>
          <w:szCs w:val="26"/>
        </w:rPr>
        <w:t>7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42321" w:rsidRPr="007459E4" w:rsidRDefault="006849F8" w:rsidP="006849F8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6849F8">
        <w:rPr>
          <w:rFonts w:eastAsiaTheme="minorEastAsia"/>
          <w:iCs/>
          <w:sz w:val="26"/>
          <w:szCs w:val="26"/>
        </w:rPr>
        <w:t>Об установлении сроков выплаты дополнительной оплаты труда (вознаграждения) членам избирательных комиссий Киришского муниципального района Ленинградской области с правом решающего голоса за работу в период подготовки и проведения выборов Губернатора Ленинградской области</w:t>
      </w:r>
      <w:r w:rsidR="00C42321" w:rsidRPr="007459E4">
        <w:rPr>
          <w:rFonts w:eastAsiaTheme="minorEastAsia"/>
          <w:iCs/>
          <w:sz w:val="26"/>
          <w:szCs w:val="26"/>
        </w:rPr>
        <w:t>.</w:t>
      </w:r>
    </w:p>
    <w:p w:rsidR="000757BA" w:rsidRDefault="00CD3C94" w:rsidP="003A6593">
      <w:pPr>
        <w:pStyle w:val="3"/>
        <w:shd w:val="clear" w:color="auto" w:fill="FFFFFF"/>
        <w:spacing w:after="240"/>
        <w:ind w:left="0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0EA" w:rsidRDefault="00E930EA" w:rsidP="0093448E">
      <w:pPr>
        <w:spacing w:after="0" w:line="240" w:lineRule="auto"/>
      </w:pPr>
      <w:r>
        <w:separator/>
      </w:r>
    </w:p>
  </w:endnote>
  <w:endnote w:type="continuationSeparator" w:id="0">
    <w:p w:rsidR="00E930EA" w:rsidRDefault="00E930EA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0EA" w:rsidRDefault="00E930EA" w:rsidP="0093448E">
      <w:pPr>
        <w:spacing w:after="0" w:line="240" w:lineRule="auto"/>
      </w:pPr>
      <w:r>
        <w:separator/>
      </w:r>
    </w:p>
  </w:footnote>
  <w:footnote w:type="continuationSeparator" w:id="0">
    <w:p w:rsidR="00E930EA" w:rsidRDefault="00E930EA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73D4"/>
    <w:rsid w:val="003F4D08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30EA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555E8-4120-48A4-83F2-25DDA79B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2025-09-18T12:48:00Z</dcterms:created>
  <dcterms:modified xsi:type="dcterms:W3CDTF">2025-09-18T12:49:00Z</dcterms:modified>
</cp:coreProperties>
</file>