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AA63E2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F60473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Pr="006D569F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5F334A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334A">
        <w:rPr>
          <w:rFonts w:ascii="Times New Roman" w:eastAsia="Times New Roman" w:hAnsi="Times New Roman" w:cs="Times New Roman"/>
          <w:sz w:val="26"/>
          <w:szCs w:val="26"/>
        </w:rPr>
        <w:t xml:space="preserve">05 </w:t>
      </w:r>
      <w:r w:rsidR="00821EF0" w:rsidRPr="005F334A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60473" w:rsidRPr="005F33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E1A93" w:rsidRPr="005F33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  </w:t>
      </w:r>
      <w:r w:rsidR="00AA63E2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0B8B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FF01E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C13FF0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078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771A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3E330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31228E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569F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5F334A">
        <w:rPr>
          <w:rFonts w:ascii="Times New Roman" w:eastAsia="Times New Roman" w:hAnsi="Times New Roman" w:cs="Times New Roman"/>
          <w:iCs/>
          <w:sz w:val="26"/>
          <w:szCs w:val="26"/>
        </w:rPr>
        <w:t>7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237164" w:rsidRPr="006D569F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42321" w:rsidRPr="006D569F" w:rsidRDefault="00AA63E2" w:rsidP="00F60473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Theme="minorEastAsia"/>
          <w:iCs/>
          <w:sz w:val="26"/>
          <w:szCs w:val="26"/>
        </w:rPr>
      </w:pPr>
      <w:r w:rsidRPr="006D569F">
        <w:rPr>
          <w:rFonts w:eastAsiaTheme="minorEastAsia"/>
          <w:iCs/>
          <w:sz w:val="26"/>
          <w:szCs w:val="26"/>
        </w:rPr>
        <w:t>О кандидатурах для исключения из резерва составов участковых избирательных комиссий Киришского муниципального района Ленинградской области</w:t>
      </w:r>
      <w:r w:rsidR="00C42321" w:rsidRPr="006D569F">
        <w:rPr>
          <w:rFonts w:eastAsiaTheme="minorEastAsia"/>
          <w:iCs/>
          <w:sz w:val="26"/>
          <w:szCs w:val="26"/>
        </w:rPr>
        <w:t>.</w:t>
      </w:r>
    </w:p>
    <w:p w:rsidR="000757BA" w:rsidRPr="006D569F" w:rsidRDefault="00CD3C94" w:rsidP="00F60473">
      <w:pPr>
        <w:pStyle w:val="3"/>
        <w:shd w:val="clear" w:color="auto" w:fill="FFFFFF"/>
        <w:tabs>
          <w:tab w:val="left" w:pos="993"/>
        </w:tabs>
        <w:ind w:left="0"/>
        <w:jc w:val="both"/>
        <w:rPr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F60473" w:rsidRPr="00F60473" w:rsidRDefault="00F60473" w:rsidP="00F60473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Theme="minorEastAsia"/>
          <w:iCs/>
          <w:sz w:val="26"/>
          <w:szCs w:val="26"/>
        </w:rPr>
      </w:pPr>
      <w:r w:rsidRPr="00F60473">
        <w:rPr>
          <w:rFonts w:eastAsiaTheme="minorEastAsia"/>
          <w:iCs/>
          <w:sz w:val="26"/>
          <w:szCs w:val="26"/>
        </w:rPr>
        <w:t>О плане мероприятий территориальной избирательной комиссии Киришского муниципального района Ленинградской области по обучению организаторов выборов на 2025 год.</w:t>
      </w:r>
    </w:p>
    <w:p w:rsidR="00F60473" w:rsidRPr="006D569F" w:rsidRDefault="00F60473" w:rsidP="00F60473">
      <w:pPr>
        <w:pStyle w:val="3"/>
        <w:shd w:val="clear" w:color="auto" w:fill="FFFFFF"/>
        <w:tabs>
          <w:tab w:val="left" w:pos="993"/>
        </w:tabs>
        <w:ind w:left="0"/>
        <w:jc w:val="both"/>
        <w:rPr>
          <w:rFonts w:eastAsiaTheme="minorEastAsia"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F60473" w:rsidRPr="00F60473" w:rsidRDefault="00F60473" w:rsidP="00F60473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Theme="minorEastAsia"/>
          <w:iCs/>
          <w:sz w:val="26"/>
          <w:szCs w:val="26"/>
        </w:rPr>
      </w:pPr>
      <w:r w:rsidRPr="00F60473">
        <w:rPr>
          <w:rFonts w:eastAsiaTheme="minorEastAsia"/>
          <w:iCs/>
          <w:sz w:val="26"/>
          <w:szCs w:val="26"/>
        </w:rPr>
        <w:t>О плане работы территориальной избирательной комиссии Киришского муниципального района Ленинградской области по обеспечению избирательных прав граждан Российской Федерации с ограниченными физическими возможностями на 2025 год.</w:t>
      </w:r>
    </w:p>
    <w:p w:rsidR="00F60473" w:rsidRPr="006D569F" w:rsidRDefault="00F60473" w:rsidP="00F60473">
      <w:pPr>
        <w:pStyle w:val="3"/>
        <w:shd w:val="clear" w:color="auto" w:fill="FFFFFF"/>
        <w:tabs>
          <w:tab w:val="left" w:pos="993"/>
        </w:tabs>
        <w:ind w:left="0"/>
        <w:jc w:val="both"/>
        <w:rPr>
          <w:rFonts w:eastAsiaTheme="minorEastAsia"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6D569F" w:rsidRDefault="000757BA" w:rsidP="000757BA">
      <w:pPr>
        <w:pStyle w:val="3"/>
        <w:shd w:val="clear" w:color="auto" w:fill="FFFFFF"/>
        <w:spacing w:after="0"/>
        <w:jc w:val="both"/>
        <w:rPr>
          <w:sz w:val="26"/>
          <w:szCs w:val="26"/>
        </w:rPr>
      </w:pPr>
    </w:p>
    <w:p w:rsidR="00EA13C1" w:rsidRPr="006D569F" w:rsidRDefault="000E3CF3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 xml:space="preserve">*В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B75" w:rsidRDefault="00ED3B75" w:rsidP="0093448E">
      <w:pPr>
        <w:spacing w:after="0" w:line="240" w:lineRule="auto"/>
      </w:pPr>
      <w:r>
        <w:separator/>
      </w:r>
    </w:p>
  </w:endnote>
  <w:endnote w:type="continuationSeparator" w:id="0">
    <w:p w:rsidR="00ED3B75" w:rsidRDefault="00ED3B75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B75" w:rsidRDefault="00ED3B75" w:rsidP="0093448E">
      <w:pPr>
        <w:spacing w:after="0" w:line="240" w:lineRule="auto"/>
      </w:pPr>
      <w:r>
        <w:separator/>
      </w:r>
    </w:p>
  </w:footnote>
  <w:footnote w:type="continuationSeparator" w:id="0">
    <w:p w:rsidR="00ED3B75" w:rsidRDefault="00ED3B75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22"/>
  </w:num>
  <w:num w:numId="5">
    <w:abstractNumId w:val="15"/>
  </w:num>
  <w:num w:numId="6">
    <w:abstractNumId w:val="12"/>
  </w:num>
  <w:num w:numId="7">
    <w:abstractNumId w:val="19"/>
  </w:num>
  <w:num w:numId="8">
    <w:abstractNumId w:val="20"/>
  </w:num>
  <w:num w:numId="9">
    <w:abstractNumId w:val="7"/>
  </w:num>
  <w:num w:numId="10">
    <w:abstractNumId w:val="29"/>
  </w:num>
  <w:num w:numId="11">
    <w:abstractNumId w:val="17"/>
  </w:num>
  <w:num w:numId="12">
    <w:abstractNumId w:val="0"/>
  </w:num>
  <w:num w:numId="13">
    <w:abstractNumId w:val="30"/>
  </w:num>
  <w:num w:numId="14">
    <w:abstractNumId w:val="13"/>
  </w:num>
  <w:num w:numId="15">
    <w:abstractNumId w:val="24"/>
  </w:num>
  <w:num w:numId="16">
    <w:abstractNumId w:val="18"/>
  </w:num>
  <w:num w:numId="17">
    <w:abstractNumId w:val="9"/>
  </w:num>
  <w:num w:numId="18">
    <w:abstractNumId w:val="26"/>
  </w:num>
  <w:num w:numId="19">
    <w:abstractNumId w:val="3"/>
  </w:num>
  <w:num w:numId="20">
    <w:abstractNumId w:val="28"/>
  </w:num>
  <w:num w:numId="21">
    <w:abstractNumId w:val="21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5"/>
  </w:num>
  <w:num w:numId="28">
    <w:abstractNumId w:val="27"/>
  </w:num>
  <w:num w:numId="29">
    <w:abstractNumId w:val="1"/>
  </w:num>
  <w:num w:numId="30">
    <w:abstractNumId w:val="23"/>
  </w:num>
  <w:num w:numId="31">
    <w:abstractNumId w:val="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62199"/>
    <w:rsid w:val="003675D9"/>
    <w:rsid w:val="00372EC6"/>
    <w:rsid w:val="00376A57"/>
    <w:rsid w:val="00385D99"/>
    <w:rsid w:val="00386E7E"/>
    <w:rsid w:val="00390A24"/>
    <w:rsid w:val="00390B0A"/>
    <w:rsid w:val="003A5892"/>
    <w:rsid w:val="003A6461"/>
    <w:rsid w:val="003B1C99"/>
    <w:rsid w:val="003C6469"/>
    <w:rsid w:val="003E1D4E"/>
    <w:rsid w:val="003E30EF"/>
    <w:rsid w:val="003E3308"/>
    <w:rsid w:val="003E51D7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60D66"/>
    <w:rsid w:val="006654E9"/>
    <w:rsid w:val="00672EFF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26ED"/>
    <w:rsid w:val="006E7650"/>
    <w:rsid w:val="006F35B6"/>
    <w:rsid w:val="0071227C"/>
    <w:rsid w:val="0071318D"/>
    <w:rsid w:val="00716A22"/>
    <w:rsid w:val="00723DEA"/>
    <w:rsid w:val="007336C6"/>
    <w:rsid w:val="00735912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8013D4"/>
    <w:rsid w:val="00802A38"/>
    <w:rsid w:val="008066FF"/>
    <w:rsid w:val="00813ABD"/>
    <w:rsid w:val="00821EF0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7932"/>
    <w:rsid w:val="009B08C1"/>
    <w:rsid w:val="009C4CC4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3B75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D2370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1152-D7C6-4F2F-8EF9-5EFA5B28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6</cp:revision>
  <cp:lastPrinted>2024-01-18T12:44:00Z</cp:lastPrinted>
  <dcterms:created xsi:type="dcterms:W3CDTF">2024-10-29T12:01:00Z</dcterms:created>
  <dcterms:modified xsi:type="dcterms:W3CDTF">2025-02-06T06:05:00Z</dcterms:modified>
</cp:coreProperties>
</file>