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F0E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11211E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февраля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308" w:rsidRPr="0011211E" w:rsidRDefault="0011211E" w:rsidP="004C267A">
      <w:pPr>
        <w:pStyle w:val="21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11E">
        <w:rPr>
          <w:rFonts w:ascii="Times New Roman" w:hAnsi="Times New Roman" w:cs="Times New Roman"/>
          <w:iCs/>
          <w:sz w:val="24"/>
          <w:szCs w:val="24"/>
        </w:rPr>
        <w:t>О графике работы членов территориальной избирательной комиссии Киришского муниципального района с правом решающего голоса, работающих в комиссии не на постоянной (штатной) основе при подготовке и проведении выборов Президента Российской Федерации на март 2024 года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31334" w:rsidRDefault="00131334" w:rsidP="004C267A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4C267A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F39" w:rsidRPr="001075A8" w:rsidRDefault="0011211E" w:rsidP="004C267A">
      <w:pPr>
        <w:pStyle w:val="21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11E">
        <w:rPr>
          <w:rFonts w:ascii="Times New Roman" w:hAnsi="Times New Roman" w:cs="Times New Roman"/>
          <w:iCs/>
          <w:sz w:val="24"/>
          <w:szCs w:val="24"/>
        </w:rPr>
        <w:t>О внесении изменений в постановление ТИК 49/211 "О распределении средств федерального бюджета, выделенных территориальной избирательной комиссии Киришского муниципального района на подготовку и проведение выборов Президента Российской Федерации"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4C267A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2B191A" w:rsidRPr="001075A8" w:rsidRDefault="002B191A" w:rsidP="004C267A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191A" w:rsidRPr="001075A8" w:rsidRDefault="0011211E" w:rsidP="004C267A">
      <w:pPr>
        <w:pStyle w:val="21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11E">
        <w:rPr>
          <w:rFonts w:ascii="Times New Roman" w:hAnsi="Times New Roman" w:cs="Times New Roman"/>
          <w:iCs/>
          <w:sz w:val="24"/>
          <w:szCs w:val="24"/>
        </w:rPr>
        <w:t>О внесении изменений в постановление ТИК 49/217 Об утверждении плана закупок федерального бюджета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4C267A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36DCA" w:rsidRPr="001075A8" w:rsidRDefault="00436DCA" w:rsidP="004C267A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6DCA" w:rsidRPr="001075A8" w:rsidRDefault="0011211E" w:rsidP="004C267A">
      <w:pPr>
        <w:pStyle w:val="21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bookmarkStart w:id="0" w:name="_GoBack"/>
      <w:r w:rsidRPr="0011211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 договоров с поставщиками на канцелярские товары</w:t>
      </w:r>
      <w:bookmarkEnd w:id="0"/>
      <w:r w:rsidR="00436DCA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436DCA" w:rsidRPr="001075A8" w:rsidRDefault="00436DCA" w:rsidP="004C267A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1075A8" w:rsidRDefault="00CE1C6C" w:rsidP="00D72300">
      <w:pPr>
        <w:pStyle w:val="2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sectPr w:rsidR="00EA13C1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A7" w:rsidRDefault="001431A7" w:rsidP="0093448E">
      <w:pPr>
        <w:spacing w:after="0" w:line="240" w:lineRule="auto"/>
      </w:pPr>
      <w:r>
        <w:separator/>
      </w:r>
    </w:p>
  </w:endnote>
  <w:endnote w:type="continuationSeparator" w:id="0">
    <w:p w:rsidR="001431A7" w:rsidRDefault="001431A7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A7" w:rsidRDefault="001431A7" w:rsidP="0093448E">
      <w:pPr>
        <w:spacing w:after="0" w:line="240" w:lineRule="auto"/>
      </w:pPr>
      <w:r>
        <w:separator/>
      </w:r>
    </w:p>
  </w:footnote>
  <w:footnote w:type="continuationSeparator" w:id="0">
    <w:p w:rsidR="001431A7" w:rsidRDefault="001431A7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54E9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A10CEE"/>
    <w:rsid w:val="00A21D93"/>
    <w:rsid w:val="00A21F86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158F1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B13B-4D27-4B7B-B322-F1B814D1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5</cp:revision>
  <cp:lastPrinted>2024-01-18T12:44:00Z</cp:lastPrinted>
  <dcterms:created xsi:type="dcterms:W3CDTF">2024-05-02T09:42:00Z</dcterms:created>
  <dcterms:modified xsi:type="dcterms:W3CDTF">2024-05-02T13:17:00Z</dcterms:modified>
</cp:coreProperties>
</file>