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63075">
        <w:rPr>
          <w:rFonts w:ascii="Times New Roman" w:hAnsi="Times New Roman" w:cs="Times New Roman"/>
          <w:b/>
          <w:sz w:val="26"/>
          <w:szCs w:val="26"/>
        </w:rPr>
        <w:t>ИШ</w:t>
      </w:r>
      <w:r w:rsidRPr="0086307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избирательной комиссии по многомандатному избирательному округу №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6307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6307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D1DDB" w:rsidRPr="005D1DDB" w:rsidTr="00B068D7">
        <w:tc>
          <w:tcPr>
            <w:tcW w:w="3284" w:type="dxa"/>
            <w:hideMark/>
          </w:tcPr>
          <w:p w:rsidR="00D009DE" w:rsidRPr="005D1DDB" w:rsidRDefault="009510B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D1DDB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5D1DDB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D1D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D1DDB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D1DD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D1DDB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D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D1DDB" w:rsidRPr="005D1DDB">
              <w:rPr>
                <w:rFonts w:ascii="Times New Roman" w:hAnsi="Times New Roman" w:cs="Times New Roman"/>
                <w:sz w:val="26"/>
                <w:szCs w:val="26"/>
              </w:rPr>
              <w:t>69/303</w:t>
            </w:r>
            <w:r w:rsidR="006D64F7" w:rsidRPr="005D1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86307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46473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регистрации кандидата в депутаты совета депутатов муниципального образования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E46473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E464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46B">
        <w:rPr>
          <w:rFonts w:ascii="Times New Roman" w:hAnsi="Times New Roman" w:cs="Times New Roman"/>
          <w:b/>
          <w:sz w:val="26"/>
          <w:szCs w:val="26"/>
        </w:rPr>
        <w:t>Аксеновой Марины Михайловны</w:t>
      </w:r>
      <w:r w:rsidR="008C7A36" w:rsidRPr="00E464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46473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46473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4647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46473">
        <w:rPr>
          <w:sz w:val="26"/>
          <w:szCs w:val="26"/>
        </w:rPr>
        <w:tab/>
      </w:r>
    </w:p>
    <w:p w:rsidR="00E0515D" w:rsidRPr="0086307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E4647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E46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6B" w:rsidRPr="00A1346B">
        <w:rPr>
          <w:rFonts w:ascii="Times New Roman" w:eastAsia="Times New Roman" w:hAnsi="Times New Roman" w:cs="Times New Roman"/>
          <w:sz w:val="24"/>
          <w:szCs w:val="24"/>
        </w:rPr>
        <w:t>Аксеновой Мар</w:t>
      </w:r>
      <w:r w:rsidR="00A134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346B" w:rsidRPr="00A1346B">
        <w:rPr>
          <w:rFonts w:ascii="Times New Roman" w:eastAsia="Times New Roman" w:hAnsi="Times New Roman" w:cs="Times New Roman"/>
          <w:sz w:val="24"/>
          <w:szCs w:val="24"/>
        </w:rPr>
        <w:t>ны Михайловны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E4647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E46473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4647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464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окруж</w:t>
      </w:r>
      <w:bookmarkStart w:id="4" w:name="_GoBack"/>
      <w:bookmarkEnd w:id="4"/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ной избирательной комиссии многомандатного избирательного округа № 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5D1DDB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5D1DD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0515D" w:rsidRPr="005D1DD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5D1DDB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5D1DDB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5D1DDB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5D1DD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5D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6B" w:rsidRPr="005D1DDB">
        <w:rPr>
          <w:rFonts w:ascii="Times New Roman" w:eastAsia="Times New Roman" w:hAnsi="Times New Roman" w:cs="Times New Roman"/>
          <w:sz w:val="24"/>
          <w:szCs w:val="24"/>
        </w:rPr>
        <w:t>Аксенову Марину Михайловну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0BB" w:rsidRPr="005D1DDB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D1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D1DDB" w:rsidRPr="005D1DDB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D1DDB" w:rsidRPr="005D1DD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D1DDB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DDB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1346B" w:rsidRPr="005D1DDB">
        <w:rPr>
          <w:rFonts w:ascii="Times New Roman" w:eastAsia="Times New Roman" w:hAnsi="Times New Roman" w:cs="Times New Roman"/>
          <w:sz w:val="24"/>
          <w:szCs w:val="24"/>
        </w:rPr>
        <w:t xml:space="preserve">Аксеновой Марине Михайловне </w:t>
      </w:r>
      <w:r w:rsidRPr="005D1DDB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D1DDB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86307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4B22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D1DDB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510BB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801C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2024-07-25T06:47:00Z</dcterms:created>
  <dcterms:modified xsi:type="dcterms:W3CDTF">2024-07-25T06:48:00Z</dcterms:modified>
</cp:coreProperties>
</file>