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43CF9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CF9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43CF9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CF9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43CF9">
        <w:rPr>
          <w:rFonts w:ascii="Times New Roman" w:hAnsi="Times New Roman" w:cs="Times New Roman"/>
          <w:b/>
          <w:sz w:val="26"/>
          <w:szCs w:val="26"/>
        </w:rPr>
        <w:t>ИШ</w:t>
      </w:r>
      <w:r w:rsidRPr="00543CF9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43CF9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CF9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543CF9" w:rsidRPr="00543CF9">
        <w:rPr>
          <w:rFonts w:ascii="Times New Roman" w:hAnsi="Times New Roman" w:cs="Times New Roman"/>
          <w:b/>
          <w:sz w:val="26"/>
          <w:szCs w:val="26"/>
        </w:rPr>
        <w:t>7</w:t>
      </w:r>
    </w:p>
    <w:p w:rsidR="00942B66" w:rsidRPr="00543CF9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43CF9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43CF9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43CF9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E497D" w:rsidRPr="00543CF9" w:rsidTr="00B068D7">
        <w:tc>
          <w:tcPr>
            <w:tcW w:w="3284" w:type="dxa"/>
            <w:hideMark/>
          </w:tcPr>
          <w:p w:rsidR="00D009DE" w:rsidRPr="00543CF9" w:rsidRDefault="00CA7312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D009DE" w:rsidRPr="00543CF9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43CF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43CF9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43CF9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43CF9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CF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CA7312">
              <w:rPr>
                <w:rFonts w:ascii="Times New Roman" w:hAnsi="Times New Roman" w:cs="Times New Roman"/>
                <w:sz w:val="26"/>
                <w:szCs w:val="26"/>
              </w:rPr>
              <w:t>67/291</w:t>
            </w:r>
            <w:r w:rsidR="006D64F7" w:rsidRPr="00543C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543CF9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43CF9" w:rsidRDefault="00CC2887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CF9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543CF9" w:rsidRPr="00543CF9">
        <w:rPr>
          <w:rFonts w:ascii="Times New Roman" w:hAnsi="Times New Roman" w:cs="Times New Roman"/>
          <w:b/>
          <w:sz w:val="26"/>
          <w:szCs w:val="26"/>
        </w:rPr>
        <w:t>Пчевжин</w:t>
      </w:r>
      <w:r w:rsidRPr="00543CF9">
        <w:rPr>
          <w:rFonts w:ascii="Times New Roman" w:hAnsi="Times New Roman" w:cs="Times New Roman"/>
          <w:b/>
          <w:sz w:val="26"/>
          <w:szCs w:val="26"/>
        </w:rPr>
        <w:t xml:space="preserve">ское </w:t>
      </w:r>
      <w:r w:rsidR="00543CF9" w:rsidRPr="00543CF9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543CF9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543CF9" w:rsidRPr="00543CF9">
        <w:rPr>
          <w:rFonts w:ascii="Times New Roman" w:hAnsi="Times New Roman" w:cs="Times New Roman"/>
          <w:b/>
          <w:sz w:val="26"/>
          <w:szCs w:val="26"/>
        </w:rPr>
        <w:t>7</w:t>
      </w:r>
      <w:r w:rsidR="00E0515D" w:rsidRPr="00543C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3CF9" w:rsidRPr="00543CF9">
        <w:rPr>
          <w:rFonts w:ascii="Times New Roman" w:hAnsi="Times New Roman" w:cs="Times New Roman"/>
          <w:b/>
          <w:sz w:val="26"/>
          <w:szCs w:val="26"/>
        </w:rPr>
        <w:t>Ремневой Людмилы Николаевны</w:t>
      </w:r>
      <w:r w:rsidR="008C7A36" w:rsidRPr="00543CF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43CF9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43CF9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43CF9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43CF9">
        <w:rPr>
          <w:sz w:val="26"/>
          <w:szCs w:val="26"/>
        </w:rPr>
        <w:tab/>
      </w:r>
    </w:p>
    <w:p w:rsidR="00E0515D" w:rsidRPr="00543CF9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 xml:space="preserve">Пчевжинское сельское поселение 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2940E1" w:rsidRPr="00543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>Ремневой Людмилы Николаевны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43CF9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43CF9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43CF9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43C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0515D" w:rsidRPr="00543CF9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CF9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43CF9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>Пчевжинское сельское поселение</w:t>
      </w:r>
      <w:r w:rsidR="00DF0ADA" w:rsidRPr="00543CF9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DF0ADA" w:rsidRPr="00543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>Ремнев</w:t>
      </w:r>
      <w:r w:rsidR="00C018B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 xml:space="preserve"> Людмил</w:t>
      </w:r>
      <w:r w:rsidR="00C018B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 xml:space="preserve"> Николае</w:t>
      </w:r>
      <w:r w:rsidR="00C018B0">
        <w:rPr>
          <w:rFonts w:ascii="Times New Roman" w:eastAsia="Times New Roman" w:hAnsi="Times New Roman" w:cs="Times New Roman"/>
          <w:sz w:val="24"/>
          <w:szCs w:val="24"/>
        </w:rPr>
        <w:t>вну,</w:t>
      </w:r>
      <w:bookmarkStart w:id="4" w:name="_GoBack"/>
      <w:bookmarkEnd w:id="4"/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12">
        <w:rPr>
          <w:rFonts w:ascii="Times New Roman" w:eastAsia="Times New Roman" w:hAnsi="Times New Roman" w:cs="Times New Roman"/>
          <w:sz w:val="24"/>
          <w:szCs w:val="24"/>
        </w:rPr>
        <w:t>18 июля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43CF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A7312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CA7312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43CF9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 xml:space="preserve">Ремневой Людмиле Николаевне 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43CF9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3CF9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43CF9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43CF9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43CF9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3CF9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90D5D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A1625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18B0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A7312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933F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0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1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6</cp:revision>
  <cp:lastPrinted>2024-10-03T07:35:00Z</cp:lastPrinted>
  <dcterms:created xsi:type="dcterms:W3CDTF">2024-07-15T11:38:00Z</dcterms:created>
  <dcterms:modified xsi:type="dcterms:W3CDTF">2024-10-03T07:35:00Z</dcterms:modified>
</cp:coreProperties>
</file>