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FF" w:rsidRPr="00F46F58" w:rsidRDefault="00A10AFF" w:rsidP="00A10AFF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46F58">
        <w:rPr>
          <w:rFonts w:eastAsia="Calibri"/>
          <w:b/>
          <w:bCs/>
          <w:sz w:val="26"/>
          <w:szCs w:val="26"/>
          <w:lang w:eastAsia="en-US"/>
        </w:rPr>
        <w:t xml:space="preserve">Выборы депутатов советов депутатов муниципальных образований городских и сельских поселений </w:t>
      </w:r>
      <w:proofErr w:type="spellStart"/>
      <w:r w:rsidRPr="00F46F58">
        <w:rPr>
          <w:rFonts w:eastAsia="Calibri"/>
          <w:b/>
          <w:bCs/>
          <w:sz w:val="26"/>
          <w:szCs w:val="26"/>
          <w:lang w:eastAsia="en-US"/>
        </w:rPr>
        <w:t>Киришского</w:t>
      </w:r>
      <w:proofErr w:type="spellEnd"/>
      <w:r w:rsidRPr="00F46F5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 четвертого созыва 8 сентября 2019 года</w:t>
      </w:r>
    </w:p>
    <w:p w:rsidR="00A10AFF" w:rsidRPr="000D13A9" w:rsidRDefault="00A10AFF" w:rsidP="00A10AF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10AFF" w:rsidRPr="00F46F58" w:rsidRDefault="00A10AFF" w:rsidP="00A10AFF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46F58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8B5B39" w:rsidRDefault="00A10AFF" w:rsidP="00A10AFF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F46F58">
        <w:rPr>
          <w:rFonts w:eastAsia="Calibri"/>
          <w:b/>
          <w:bCs/>
          <w:sz w:val="26"/>
          <w:szCs w:val="26"/>
          <w:lang w:eastAsia="en-US"/>
        </w:rPr>
        <w:t>Киришского</w:t>
      </w:r>
      <w:proofErr w:type="spellEnd"/>
      <w:r w:rsidRPr="00F46F58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F46F58">
        <w:rPr>
          <w:rFonts w:eastAsia="Calibri"/>
          <w:sz w:val="26"/>
          <w:szCs w:val="26"/>
          <w:lang w:eastAsia="en-US"/>
        </w:rPr>
        <w:t xml:space="preserve"> с </w:t>
      </w:r>
      <w:r w:rsidRPr="00F46F58">
        <w:rPr>
          <w:rFonts w:eastAsia="Calibri"/>
          <w:b/>
          <w:sz w:val="26"/>
          <w:szCs w:val="26"/>
          <w:lang w:eastAsia="en-US"/>
        </w:rPr>
        <w:t>полномочиями избирательных комиссий муниципальных образований</w:t>
      </w:r>
      <w:r w:rsidRPr="00964F65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964F65">
        <w:rPr>
          <w:rFonts w:eastAsia="Calibri"/>
          <w:b/>
          <w:sz w:val="26"/>
          <w:szCs w:val="26"/>
          <w:lang w:eastAsia="en-US"/>
        </w:rPr>
        <w:t>Киришского</w:t>
      </w:r>
      <w:proofErr w:type="spellEnd"/>
      <w:r w:rsidRPr="00964F65">
        <w:rPr>
          <w:rFonts w:eastAsia="Calibri"/>
          <w:b/>
          <w:sz w:val="26"/>
          <w:szCs w:val="26"/>
          <w:lang w:eastAsia="en-US"/>
        </w:rPr>
        <w:t xml:space="preserve"> муниципального района</w:t>
      </w:r>
      <w:r w:rsidR="008B5B39">
        <w:rPr>
          <w:rFonts w:eastAsia="Calibri"/>
          <w:b/>
          <w:sz w:val="26"/>
          <w:szCs w:val="26"/>
          <w:lang w:eastAsia="en-US"/>
        </w:rPr>
        <w:t xml:space="preserve"> Ленинградской области</w:t>
      </w:r>
    </w:p>
    <w:p w:rsidR="00A10AFF" w:rsidRPr="00964F65" w:rsidRDefault="00A10AFF" w:rsidP="00A10AFF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964F65">
        <w:rPr>
          <w:rFonts w:eastAsia="Calibri"/>
          <w:b/>
          <w:sz w:val="22"/>
          <w:szCs w:val="22"/>
          <w:lang w:eastAsia="en-US"/>
        </w:rPr>
        <w:t>(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Киришское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 и 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Будогощское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 городские поселения, 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Пчевжинское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Пчевское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Глажевское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 </w:t>
      </w:r>
      <w:r w:rsidR="008B5B39">
        <w:rPr>
          <w:rFonts w:eastAsia="Calibri"/>
          <w:b/>
          <w:sz w:val="22"/>
          <w:szCs w:val="22"/>
          <w:lang w:eastAsia="en-US"/>
        </w:rPr>
        <w:t xml:space="preserve">                  </w:t>
      </w:r>
      <w:r w:rsidRPr="00964F65">
        <w:rPr>
          <w:rFonts w:eastAsia="Calibri"/>
          <w:b/>
          <w:sz w:val="22"/>
          <w:szCs w:val="22"/>
          <w:lang w:eastAsia="en-US"/>
        </w:rPr>
        <w:t xml:space="preserve">и </w:t>
      </w:r>
      <w:proofErr w:type="spellStart"/>
      <w:r w:rsidRPr="00964F65">
        <w:rPr>
          <w:rFonts w:eastAsia="Calibri"/>
          <w:b/>
          <w:sz w:val="22"/>
          <w:szCs w:val="22"/>
          <w:lang w:eastAsia="en-US"/>
        </w:rPr>
        <w:t>Кусинское</w:t>
      </w:r>
      <w:proofErr w:type="spellEnd"/>
      <w:r w:rsidRPr="00964F65">
        <w:rPr>
          <w:rFonts w:eastAsia="Calibri"/>
          <w:b/>
          <w:sz w:val="22"/>
          <w:szCs w:val="22"/>
          <w:lang w:eastAsia="en-US"/>
        </w:rPr>
        <w:t xml:space="preserve"> сельские поселения)</w:t>
      </w:r>
    </w:p>
    <w:p w:rsidR="00A10AFF" w:rsidRPr="00BC533F" w:rsidRDefault="00A10AFF" w:rsidP="00A10AFF">
      <w:pPr>
        <w:rPr>
          <w:rFonts w:eastAsia="Calibri"/>
          <w:b/>
          <w:sz w:val="20"/>
          <w:lang w:eastAsia="en-US"/>
        </w:rPr>
      </w:pPr>
    </w:p>
    <w:p w:rsidR="00A10AFF" w:rsidRPr="000D13A9" w:rsidRDefault="00A10AFF" w:rsidP="00A10AF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10AFF" w:rsidRPr="000D13A9" w:rsidRDefault="00A10AFF" w:rsidP="00A10AFF">
      <w:pPr>
        <w:rPr>
          <w:rFonts w:eastAsia="Calibri"/>
          <w:b/>
          <w:sz w:val="16"/>
          <w:szCs w:val="16"/>
          <w:lang w:eastAsia="en-US"/>
        </w:rPr>
      </w:pPr>
    </w:p>
    <w:p w:rsidR="00A10AFF" w:rsidRPr="00BC533F" w:rsidRDefault="00A10AFF" w:rsidP="00A10AFF">
      <w:pPr>
        <w:rPr>
          <w:rFonts w:eastAsia="Calibri"/>
          <w:sz w:val="20"/>
          <w:lang w:eastAsia="en-US"/>
        </w:rPr>
      </w:pPr>
    </w:p>
    <w:p w:rsidR="00A10AFF" w:rsidRPr="00740F90" w:rsidRDefault="00A10AFF" w:rsidP="00A10AFF">
      <w:pPr>
        <w:rPr>
          <w:rFonts w:eastAsia="Calibri"/>
          <w:sz w:val="26"/>
          <w:szCs w:val="26"/>
          <w:lang w:eastAsia="en-US"/>
        </w:rPr>
      </w:pPr>
      <w:r w:rsidRPr="00740F90">
        <w:rPr>
          <w:rFonts w:eastAsia="Calibri"/>
          <w:sz w:val="26"/>
          <w:szCs w:val="26"/>
          <w:lang w:eastAsia="en-US"/>
        </w:rPr>
        <w:t xml:space="preserve">20  августа 2019 года          </w:t>
      </w:r>
      <w:r w:rsidR="00740F90"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740F90">
        <w:rPr>
          <w:rFonts w:eastAsia="Calibri"/>
          <w:sz w:val="26"/>
          <w:szCs w:val="26"/>
          <w:lang w:eastAsia="en-US"/>
        </w:rPr>
        <w:tab/>
      </w:r>
      <w:r w:rsidRPr="00740F90">
        <w:rPr>
          <w:rFonts w:eastAsia="Calibri"/>
          <w:sz w:val="26"/>
          <w:szCs w:val="26"/>
          <w:lang w:eastAsia="en-US"/>
        </w:rPr>
        <w:tab/>
        <w:t xml:space="preserve">                                 № 78/404</w:t>
      </w:r>
    </w:p>
    <w:p w:rsidR="00A10AFF" w:rsidRPr="00740F90" w:rsidRDefault="00A10AFF" w:rsidP="00A10AFF">
      <w:pPr>
        <w:jc w:val="center"/>
        <w:rPr>
          <w:b/>
          <w:sz w:val="20"/>
        </w:rPr>
      </w:pPr>
    </w:p>
    <w:p w:rsidR="00A10AFF" w:rsidRPr="00740F90" w:rsidRDefault="00A10AFF" w:rsidP="00A10AFF">
      <w:pPr>
        <w:pStyle w:val="a3"/>
        <w:spacing w:after="0"/>
        <w:ind w:left="0"/>
        <w:jc w:val="center"/>
        <w:rPr>
          <w:b/>
          <w:i/>
          <w:sz w:val="26"/>
          <w:szCs w:val="26"/>
          <w:vertAlign w:val="superscript"/>
        </w:rPr>
      </w:pPr>
      <w:r w:rsidRPr="00740F90">
        <w:rPr>
          <w:b/>
          <w:sz w:val="26"/>
          <w:szCs w:val="26"/>
        </w:rPr>
        <w:t xml:space="preserve">О формах протоколов об итогах голосования, о результатах выборов и сводных таблиц, составляемых избирательными комиссиями при проведении </w:t>
      </w:r>
      <w:proofErr w:type="gramStart"/>
      <w:r w:rsidRPr="00740F90">
        <w:rPr>
          <w:b/>
          <w:sz w:val="26"/>
          <w:szCs w:val="26"/>
        </w:rPr>
        <w:t xml:space="preserve">выборов депутатов советов депутатов муниципальных образований </w:t>
      </w:r>
      <w:r w:rsidR="008B5B39" w:rsidRPr="00740F90">
        <w:rPr>
          <w:b/>
          <w:sz w:val="26"/>
          <w:szCs w:val="26"/>
        </w:rPr>
        <w:t>городских</w:t>
      </w:r>
      <w:proofErr w:type="gramEnd"/>
      <w:r w:rsidR="008B5B39" w:rsidRPr="00740F90">
        <w:rPr>
          <w:b/>
          <w:sz w:val="26"/>
          <w:szCs w:val="26"/>
        </w:rPr>
        <w:t xml:space="preserve"> и сельских поселений </w:t>
      </w:r>
      <w:proofErr w:type="spellStart"/>
      <w:r w:rsidR="008B5B39" w:rsidRPr="00740F90">
        <w:rPr>
          <w:b/>
          <w:sz w:val="26"/>
          <w:szCs w:val="26"/>
        </w:rPr>
        <w:t>Киришского</w:t>
      </w:r>
      <w:proofErr w:type="spellEnd"/>
      <w:r w:rsidR="008B5B39" w:rsidRPr="00740F90">
        <w:rPr>
          <w:b/>
          <w:sz w:val="26"/>
          <w:szCs w:val="26"/>
        </w:rPr>
        <w:t xml:space="preserve"> муниципального района Ленинградской области</w:t>
      </w:r>
      <w:r w:rsidR="00740F90">
        <w:rPr>
          <w:b/>
          <w:sz w:val="26"/>
          <w:szCs w:val="26"/>
        </w:rPr>
        <w:t xml:space="preserve"> </w:t>
      </w:r>
      <w:r w:rsidR="008B5B39" w:rsidRPr="00740F90">
        <w:rPr>
          <w:b/>
          <w:sz w:val="26"/>
          <w:szCs w:val="26"/>
        </w:rPr>
        <w:t>четвертого</w:t>
      </w:r>
      <w:r w:rsidRPr="00740F90">
        <w:rPr>
          <w:b/>
          <w:sz w:val="26"/>
          <w:szCs w:val="26"/>
        </w:rPr>
        <w:t xml:space="preserve"> созыва</w:t>
      </w:r>
    </w:p>
    <w:p w:rsidR="00A10AFF" w:rsidRPr="00740F90" w:rsidRDefault="00A10AFF" w:rsidP="00A10AFF">
      <w:pPr>
        <w:pStyle w:val="a5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A10AFF" w:rsidRPr="00740F90" w:rsidRDefault="00A10AFF" w:rsidP="00A10AFF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740F90">
        <w:rPr>
          <w:sz w:val="26"/>
          <w:szCs w:val="26"/>
        </w:rPr>
        <w:t xml:space="preserve">В соответствии со статьями 50 и 52 областного закона от 15 марта 2012 года </w:t>
      </w:r>
      <w:r w:rsidR="00F21018">
        <w:rPr>
          <w:sz w:val="26"/>
          <w:szCs w:val="26"/>
        </w:rPr>
        <w:t xml:space="preserve">               </w:t>
      </w:r>
      <w:r w:rsidRPr="00740F90">
        <w:rPr>
          <w:sz w:val="26"/>
          <w:szCs w:val="26"/>
        </w:rPr>
        <w:t>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15 февраля 2017 года № 74/667-7</w:t>
      </w:r>
      <w:proofErr w:type="gramEnd"/>
      <w:r w:rsidR="008B5B39" w:rsidRPr="00740F90">
        <w:rPr>
          <w:sz w:val="26"/>
          <w:szCs w:val="26"/>
        </w:rPr>
        <w:t xml:space="preserve"> </w:t>
      </w:r>
      <w:r w:rsidRPr="00740F90">
        <w:rPr>
          <w:sz w:val="26"/>
          <w:szCs w:val="26"/>
        </w:rPr>
        <w:t>«</w:t>
      </w:r>
      <w:proofErr w:type="gramStart"/>
      <w:r w:rsidRPr="00740F90">
        <w:rPr>
          <w:sz w:val="26"/>
          <w:szCs w:val="26"/>
        </w:rPr>
        <w:t xml:space="preserve">О применении технологии изготовления протоколов участковых комиссий об итогах голосования с машиночитаемым кодом </w:t>
      </w:r>
      <w:r w:rsidR="00F21018">
        <w:rPr>
          <w:sz w:val="26"/>
          <w:szCs w:val="26"/>
        </w:rPr>
        <w:t xml:space="preserve">                                 </w:t>
      </w:r>
      <w:r w:rsidRPr="00740F90">
        <w:rPr>
          <w:sz w:val="26"/>
          <w:szCs w:val="26"/>
        </w:rPr>
        <w:t>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</w:t>
      </w:r>
      <w:r w:rsidR="00F21018">
        <w:rPr>
          <w:sz w:val="26"/>
          <w:szCs w:val="26"/>
        </w:rPr>
        <w:t xml:space="preserve">     </w:t>
      </w:r>
      <w:r w:rsidRPr="00740F90">
        <w:rPr>
          <w:sz w:val="26"/>
          <w:szCs w:val="26"/>
        </w:rPr>
        <w:t xml:space="preserve"> с использованием машиночитаемого кода»,</w:t>
      </w:r>
      <w:r w:rsidR="008B5B39" w:rsidRPr="00740F90">
        <w:rPr>
          <w:sz w:val="26"/>
          <w:szCs w:val="26"/>
        </w:rPr>
        <w:t xml:space="preserve"> </w:t>
      </w:r>
      <w:r w:rsidRPr="00740F90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8B5B39" w:rsidRPr="00740F90">
        <w:rPr>
          <w:sz w:val="26"/>
          <w:szCs w:val="26"/>
        </w:rPr>
        <w:t>Киришского</w:t>
      </w:r>
      <w:proofErr w:type="spellEnd"/>
      <w:r w:rsidR="008B5B39" w:rsidRPr="00740F90">
        <w:rPr>
          <w:sz w:val="26"/>
          <w:szCs w:val="26"/>
        </w:rPr>
        <w:t xml:space="preserve"> </w:t>
      </w:r>
      <w:r w:rsidRPr="00740F90">
        <w:rPr>
          <w:sz w:val="26"/>
          <w:szCs w:val="26"/>
        </w:rPr>
        <w:t>муниципального района, с полномочиями избирательн</w:t>
      </w:r>
      <w:r w:rsidR="008B5B39" w:rsidRPr="00740F90">
        <w:rPr>
          <w:sz w:val="26"/>
          <w:szCs w:val="26"/>
        </w:rPr>
        <w:t>ых</w:t>
      </w:r>
      <w:r w:rsidRPr="00740F90">
        <w:rPr>
          <w:sz w:val="26"/>
          <w:szCs w:val="26"/>
        </w:rPr>
        <w:t xml:space="preserve"> комисси</w:t>
      </w:r>
      <w:r w:rsidR="008B5B39" w:rsidRPr="00740F90">
        <w:rPr>
          <w:sz w:val="26"/>
          <w:szCs w:val="26"/>
        </w:rPr>
        <w:t>й муниципальных</w:t>
      </w:r>
      <w:r w:rsidRPr="00740F90">
        <w:rPr>
          <w:i/>
          <w:sz w:val="26"/>
          <w:szCs w:val="26"/>
        </w:rPr>
        <w:t xml:space="preserve"> </w:t>
      </w:r>
      <w:r w:rsidRPr="00740F90">
        <w:rPr>
          <w:sz w:val="26"/>
          <w:szCs w:val="26"/>
        </w:rPr>
        <w:t>образовани</w:t>
      </w:r>
      <w:r w:rsidR="008B5B39" w:rsidRPr="00740F90">
        <w:rPr>
          <w:sz w:val="26"/>
          <w:szCs w:val="26"/>
        </w:rPr>
        <w:t xml:space="preserve">й </w:t>
      </w:r>
      <w:proofErr w:type="spellStart"/>
      <w:r w:rsidR="008B5B39" w:rsidRPr="00740F90">
        <w:rPr>
          <w:sz w:val="26"/>
          <w:szCs w:val="26"/>
        </w:rPr>
        <w:t>Киришского</w:t>
      </w:r>
      <w:proofErr w:type="spellEnd"/>
      <w:r w:rsidR="008B5B39" w:rsidRPr="00740F90">
        <w:rPr>
          <w:sz w:val="26"/>
          <w:szCs w:val="26"/>
        </w:rPr>
        <w:t xml:space="preserve"> муниципального района</w:t>
      </w:r>
      <w:r w:rsidRPr="00740F90">
        <w:rPr>
          <w:sz w:val="26"/>
          <w:szCs w:val="26"/>
        </w:rPr>
        <w:t xml:space="preserve"> </w:t>
      </w:r>
      <w:r w:rsidR="008B5B39" w:rsidRPr="00740F90">
        <w:rPr>
          <w:sz w:val="26"/>
          <w:szCs w:val="26"/>
        </w:rPr>
        <w:t>Ленинградской области</w:t>
      </w:r>
      <w:proofErr w:type="gramEnd"/>
    </w:p>
    <w:p w:rsidR="00A10AFF" w:rsidRPr="00740F90" w:rsidRDefault="00A10AFF" w:rsidP="00A10AFF">
      <w:pPr>
        <w:pStyle w:val="2"/>
        <w:spacing w:after="0" w:line="240" w:lineRule="auto"/>
        <w:ind w:firstLine="709"/>
        <w:jc w:val="both"/>
        <w:rPr>
          <w:b/>
        </w:rPr>
      </w:pPr>
    </w:p>
    <w:p w:rsidR="00A10AFF" w:rsidRPr="00740F90" w:rsidRDefault="008B5B39" w:rsidP="00A10AFF">
      <w:pPr>
        <w:pStyle w:val="2"/>
        <w:spacing w:after="0" w:line="240" w:lineRule="auto"/>
        <w:ind w:firstLine="709"/>
        <w:jc w:val="both"/>
        <w:rPr>
          <w:b/>
          <w:bCs/>
          <w:sz w:val="26"/>
          <w:szCs w:val="26"/>
        </w:rPr>
      </w:pPr>
      <w:r w:rsidRPr="00740F90">
        <w:rPr>
          <w:b/>
          <w:sz w:val="26"/>
          <w:szCs w:val="26"/>
        </w:rPr>
        <w:t>ПОСТАНОВИЛА</w:t>
      </w:r>
      <w:r w:rsidR="00A10AFF" w:rsidRPr="00740F90">
        <w:rPr>
          <w:b/>
          <w:sz w:val="26"/>
          <w:szCs w:val="26"/>
        </w:rPr>
        <w:t>:</w:t>
      </w:r>
    </w:p>
    <w:p w:rsidR="00A10AFF" w:rsidRPr="00740F90" w:rsidRDefault="00A10AFF" w:rsidP="00A10AFF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AFF" w:rsidRPr="00740F90" w:rsidRDefault="00A10AFF" w:rsidP="00A10AF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740F90">
        <w:rPr>
          <w:rFonts w:ascii="Times New Roman" w:hAnsi="Times New Roman"/>
          <w:sz w:val="26"/>
          <w:szCs w:val="26"/>
          <w:lang w:eastAsia="en-US"/>
        </w:rPr>
        <w:t>1.</w:t>
      </w:r>
      <w:r w:rsidR="008B5B39" w:rsidRPr="00740F9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740F90">
        <w:rPr>
          <w:rFonts w:ascii="Times New Roman" w:hAnsi="Times New Roman"/>
          <w:sz w:val="26"/>
          <w:szCs w:val="26"/>
          <w:lang w:eastAsia="en-US"/>
        </w:rPr>
        <w:t xml:space="preserve">Утвердить формы следующих протоколов и сводных таблиц, составляемых избирательными комиссиями при проведении </w:t>
      </w:r>
      <w:proofErr w:type="gramStart"/>
      <w:r w:rsidRPr="00740F90">
        <w:rPr>
          <w:rFonts w:ascii="Times New Roman" w:hAnsi="Times New Roman"/>
          <w:sz w:val="26"/>
          <w:szCs w:val="26"/>
          <w:lang w:eastAsia="en-US"/>
        </w:rPr>
        <w:t xml:space="preserve">выборов депутатов советов депутатов муниципальных образований </w:t>
      </w:r>
      <w:r w:rsidR="008B5B39" w:rsidRPr="00740F90">
        <w:rPr>
          <w:rFonts w:ascii="Times New Roman" w:hAnsi="Times New Roman"/>
          <w:sz w:val="26"/>
          <w:szCs w:val="26"/>
          <w:lang w:eastAsia="en-US"/>
        </w:rPr>
        <w:t>городских</w:t>
      </w:r>
      <w:proofErr w:type="gramEnd"/>
      <w:r w:rsidR="008B5B39" w:rsidRPr="00740F90">
        <w:rPr>
          <w:rFonts w:ascii="Times New Roman" w:hAnsi="Times New Roman"/>
          <w:sz w:val="26"/>
          <w:szCs w:val="26"/>
          <w:lang w:eastAsia="en-US"/>
        </w:rPr>
        <w:t xml:space="preserve"> и сельских поселений </w:t>
      </w:r>
      <w:proofErr w:type="spellStart"/>
      <w:r w:rsidR="008B5B39" w:rsidRPr="00740F90">
        <w:rPr>
          <w:rFonts w:ascii="Times New Roman" w:hAnsi="Times New Roman"/>
          <w:sz w:val="26"/>
          <w:szCs w:val="26"/>
          <w:lang w:eastAsia="en-US"/>
        </w:rPr>
        <w:t>Киришского</w:t>
      </w:r>
      <w:proofErr w:type="spellEnd"/>
      <w:r w:rsidR="008B5B39" w:rsidRPr="00740F90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740F9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B5B39" w:rsidRPr="00740F90">
        <w:rPr>
          <w:rFonts w:ascii="Times New Roman" w:hAnsi="Times New Roman"/>
          <w:sz w:val="26"/>
          <w:szCs w:val="26"/>
          <w:lang w:eastAsia="en-US"/>
        </w:rPr>
        <w:t>четвертого</w:t>
      </w:r>
      <w:r w:rsidRPr="00740F90">
        <w:rPr>
          <w:rFonts w:ascii="Times New Roman" w:hAnsi="Times New Roman"/>
          <w:sz w:val="26"/>
          <w:szCs w:val="26"/>
          <w:lang w:eastAsia="en-US"/>
        </w:rPr>
        <w:t xml:space="preserve"> созыва:</w:t>
      </w:r>
    </w:p>
    <w:p w:rsidR="00A10AFF" w:rsidRPr="00740F90" w:rsidRDefault="00A10AFF" w:rsidP="00A10AF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740F90">
        <w:rPr>
          <w:rFonts w:ascii="Times New Roman" w:hAnsi="Times New Roman"/>
          <w:sz w:val="26"/>
          <w:szCs w:val="26"/>
          <w:lang w:eastAsia="en-US"/>
        </w:rPr>
        <w:t>1)</w:t>
      </w:r>
      <w:r w:rsidR="008B5B39" w:rsidRPr="00740F9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740F90">
        <w:rPr>
          <w:rFonts w:ascii="Times New Roman" w:hAnsi="Times New Roman"/>
          <w:sz w:val="26"/>
          <w:szCs w:val="26"/>
          <w:lang w:eastAsia="en-US"/>
        </w:rPr>
        <w:t xml:space="preserve">протокола участковой избирательной комиссии об итогах голосования </w:t>
      </w:r>
      <w:r w:rsidR="008B5B39" w:rsidRPr="00740F90">
        <w:rPr>
          <w:rFonts w:ascii="Times New Roman" w:hAnsi="Times New Roman"/>
          <w:sz w:val="26"/>
          <w:szCs w:val="26"/>
          <w:lang w:eastAsia="en-US"/>
        </w:rPr>
        <w:t xml:space="preserve">                     </w:t>
      </w:r>
      <w:r w:rsidRPr="00740F90">
        <w:rPr>
          <w:rFonts w:ascii="Times New Roman" w:hAnsi="Times New Roman"/>
          <w:sz w:val="26"/>
          <w:szCs w:val="26"/>
          <w:lang w:eastAsia="en-US"/>
        </w:rPr>
        <w:t>по многомандатному избирательному округу (приложение 1);</w:t>
      </w:r>
    </w:p>
    <w:p w:rsidR="00A10AFF" w:rsidRPr="00740F90" w:rsidRDefault="00A10AFF" w:rsidP="00A10AF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740F90">
        <w:rPr>
          <w:rFonts w:ascii="Times New Roman" w:hAnsi="Times New Roman"/>
          <w:sz w:val="26"/>
          <w:szCs w:val="26"/>
          <w:lang w:eastAsia="en-US"/>
        </w:rPr>
        <w:t>2)</w:t>
      </w:r>
      <w:r w:rsidR="008B5B39" w:rsidRPr="00740F9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740F90">
        <w:rPr>
          <w:rFonts w:ascii="Times New Roman" w:hAnsi="Times New Roman"/>
          <w:sz w:val="26"/>
          <w:szCs w:val="26"/>
          <w:lang w:eastAsia="en-US"/>
        </w:rPr>
        <w:t xml:space="preserve">протокола участковой избирательной комиссии об итогах голосования по </w:t>
      </w:r>
      <w:r w:rsidR="008B5B39" w:rsidRPr="00740F90">
        <w:rPr>
          <w:rFonts w:ascii="Times New Roman" w:hAnsi="Times New Roman"/>
          <w:sz w:val="26"/>
          <w:szCs w:val="26"/>
          <w:lang w:eastAsia="en-US"/>
        </w:rPr>
        <w:t>многомандатному</w:t>
      </w:r>
      <w:r w:rsidRPr="00740F90">
        <w:rPr>
          <w:rFonts w:ascii="Times New Roman" w:hAnsi="Times New Roman"/>
          <w:sz w:val="26"/>
          <w:szCs w:val="26"/>
          <w:lang w:eastAsia="en-US"/>
        </w:rPr>
        <w:t xml:space="preserve"> избирательному округу с машиночитаемым кодом (приложение 2);</w:t>
      </w:r>
    </w:p>
    <w:p w:rsidR="00A10AFF" w:rsidRPr="00740F90" w:rsidRDefault="00A10AFF" w:rsidP="00A10AF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740F90">
        <w:rPr>
          <w:rFonts w:ascii="Times New Roman" w:hAnsi="Times New Roman"/>
          <w:sz w:val="26"/>
          <w:szCs w:val="26"/>
          <w:lang w:eastAsia="en-US"/>
        </w:rPr>
        <w:t>3)</w:t>
      </w:r>
      <w:r w:rsidR="008B5B39" w:rsidRPr="00740F9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740F90">
        <w:rPr>
          <w:rFonts w:ascii="Times New Roman" w:hAnsi="Times New Roman"/>
          <w:sz w:val="26"/>
          <w:szCs w:val="26"/>
          <w:lang w:eastAsia="en-US"/>
        </w:rPr>
        <w:t xml:space="preserve">увеличенной формы протокола участковой избирательной комиссии </w:t>
      </w:r>
      <w:r w:rsidR="00F21018">
        <w:rPr>
          <w:rFonts w:ascii="Times New Roman" w:hAnsi="Times New Roman"/>
          <w:sz w:val="26"/>
          <w:szCs w:val="26"/>
          <w:lang w:eastAsia="en-US"/>
        </w:rPr>
        <w:t xml:space="preserve">                        </w:t>
      </w:r>
      <w:r w:rsidRPr="00740F90">
        <w:rPr>
          <w:rFonts w:ascii="Times New Roman" w:hAnsi="Times New Roman"/>
          <w:sz w:val="26"/>
          <w:szCs w:val="26"/>
          <w:lang w:eastAsia="en-US"/>
        </w:rPr>
        <w:t>об итогах голосования по многомандатному избирательному округу (приложение 3);</w:t>
      </w:r>
    </w:p>
    <w:p w:rsidR="00A10AFF" w:rsidRPr="00740F90" w:rsidRDefault="00A10AFF" w:rsidP="00A10AF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740F90">
        <w:rPr>
          <w:rFonts w:ascii="Times New Roman" w:hAnsi="Times New Roman"/>
          <w:sz w:val="26"/>
          <w:szCs w:val="26"/>
          <w:lang w:eastAsia="en-US"/>
        </w:rPr>
        <w:t>4)</w:t>
      </w:r>
      <w:r w:rsidR="008B5B39" w:rsidRPr="00740F9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740F90">
        <w:rPr>
          <w:rFonts w:ascii="Times New Roman" w:hAnsi="Times New Roman"/>
          <w:sz w:val="26"/>
          <w:szCs w:val="26"/>
          <w:lang w:eastAsia="en-US"/>
        </w:rPr>
        <w:t xml:space="preserve">протокола территориальной избирательной комиссии с полномочиями окружной избирательной комиссии многомандатного избирательного округа </w:t>
      </w:r>
      <w:r w:rsidR="00F21018">
        <w:rPr>
          <w:rFonts w:ascii="Times New Roman" w:hAnsi="Times New Roman"/>
          <w:sz w:val="26"/>
          <w:szCs w:val="26"/>
          <w:lang w:eastAsia="en-US"/>
        </w:rPr>
        <w:t xml:space="preserve">                           </w:t>
      </w:r>
      <w:r w:rsidRPr="00740F90">
        <w:rPr>
          <w:rFonts w:ascii="Times New Roman" w:hAnsi="Times New Roman"/>
          <w:sz w:val="26"/>
          <w:szCs w:val="26"/>
          <w:lang w:eastAsia="en-US"/>
        </w:rPr>
        <w:t xml:space="preserve">о результатах выборов по </w:t>
      </w:r>
      <w:r w:rsidR="008B5B39" w:rsidRPr="00740F90">
        <w:rPr>
          <w:rFonts w:ascii="Times New Roman" w:hAnsi="Times New Roman"/>
          <w:sz w:val="26"/>
          <w:szCs w:val="26"/>
          <w:lang w:eastAsia="en-US"/>
        </w:rPr>
        <w:t>многомандатному</w:t>
      </w:r>
      <w:r w:rsidRPr="00740F90">
        <w:rPr>
          <w:rFonts w:ascii="Times New Roman" w:hAnsi="Times New Roman"/>
          <w:sz w:val="26"/>
          <w:szCs w:val="26"/>
          <w:lang w:eastAsia="en-US"/>
        </w:rPr>
        <w:t xml:space="preserve"> избирательному округу (приложение 4);</w:t>
      </w:r>
    </w:p>
    <w:p w:rsidR="00A10AFF" w:rsidRPr="004845CC" w:rsidRDefault="00A10AFF" w:rsidP="00A10AF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845CC">
        <w:rPr>
          <w:rFonts w:ascii="Times New Roman" w:hAnsi="Times New Roman"/>
          <w:sz w:val="26"/>
          <w:szCs w:val="26"/>
          <w:lang w:eastAsia="en-US"/>
        </w:rPr>
        <w:lastRenderedPageBreak/>
        <w:t>5)</w:t>
      </w:r>
      <w:r w:rsidR="00A26DE3" w:rsidRPr="004845C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845CC">
        <w:rPr>
          <w:rFonts w:ascii="Times New Roman" w:hAnsi="Times New Roman"/>
          <w:sz w:val="26"/>
          <w:szCs w:val="26"/>
          <w:lang w:eastAsia="en-US"/>
        </w:rPr>
        <w:t xml:space="preserve">сводной таблицы территориальной избирательной комиссии с полномочиями окружной избирательной комиссии многомандатного избирательного округа </w:t>
      </w:r>
      <w:r w:rsidR="004845CC">
        <w:rPr>
          <w:rFonts w:ascii="Times New Roman" w:hAnsi="Times New Roman"/>
          <w:sz w:val="26"/>
          <w:szCs w:val="26"/>
          <w:lang w:eastAsia="en-US"/>
        </w:rPr>
        <w:t xml:space="preserve">                        </w:t>
      </w:r>
      <w:r w:rsidRPr="004845CC">
        <w:rPr>
          <w:rFonts w:ascii="Times New Roman" w:hAnsi="Times New Roman"/>
          <w:sz w:val="26"/>
          <w:szCs w:val="26"/>
          <w:lang w:eastAsia="en-US"/>
        </w:rPr>
        <w:t>о результатах выборов по многомандатному избирательному округу (приложение 5);</w:t>
      </w:r>
    </w:p>
    <w:p w:rsidR="00A10AFF" w:rsidRPr="004845CC" w:rsidRDefault="00A10AFF" w:rsidP="00A10AF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4845CC">
        <w:rPr>
          <w:rFonts w:ascii="Times New Roman" w:hAnsi="Times New Roman"/>
          <w:sz w:val="26"/>
          <w:szCs w:val="26"/>
          <w:lang w:eastAsia="en-US"/>
        </w:rPr>
        <w:t>6)</w:t>
      </w:r>
      <w:r w:rsidR="00740F90" w:rsidRPr="004845C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845CC">
        <w:rPr>
          <w:rFonts w:ascii="Times New Roman" w:hAnsi="Times New Roman"/>
          <w:sz w:val="26"/>
          <w:szCs w:val="26"/>
          <w:lang w:eastAsia="en-US"/>
        </w:rPr>
        <w:t xml:space="preserve">увеличенной формы сводной таблицы территориальной избирательной комиссии с полномочиями окружной избирательной комиссии многомандатного избирательного округа о результатах выборов по многомандатному избирательному округу (приложение 6). </w:t>
      </w:r>
    </w:p>
    <w:p w:rsidR="00A10AFF" w:rsidRPr="004845CC" w:rsidRDefault="00A10AFF" w:rsidP="00A10AFF">
      <w:pPr>
        <w:ind w:right="-1" w:firstLine="708"/>
        <w:jc w:val="both"/>
        <w:rPr>
          <w:sz w:val="26"/>
          <w:szCs w:val="26"/>
        </w:rPr>
      </w:pPr>
      <w:r w:rsidRPr="004845CC">
        <w:rPr>
          <w:sz w:val="26"/>
          <w:szCs w:val="26"/>
          <w:lang w:eastAsia="en-US"/>
        </w:rPr>
        <w:t>3</w:t>
      </w:r>
      <w:r w:rsidR="00740F90" w:rsidRPr="004845CC">
        <w:rPr>
          <w:sz w:val="26"/>
          <w:szCs w:val="26"/>
          <w:lang w:eastAsia="en-US"/>
        </w:rPr>
        <w:t xml:space="preserve">. </w:t>
      </w:r>
      <w:proofErr w:type="gramStart"/>
      <w:r w:rsidRPr="004845CC">
        <w:rPr>
          <w:sz w:val="26"/>
          <w:szCs w:val="26"/>
        </w:rPr>
        <w:t>Разместить</w:t>
      </w:r>
      <w:proofErr w:type="gramEnd"/>
      <w:r w:rsidRPr="004845CC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740F90" w:rsidRPr="004845CC">
        <w:rPr>
          <w:sz w:val="26"/>
          <w:szCs w:val="26"/>
        </w:rPr>
        <w:t>Киришского</w:t>
      </w:r>
      <w:proofErr w:type="spellEnd"/>
      <w:r w:rsidR="00740F90" w:rsidRPr="004845CC">
        <w:rPr>
          <w:sz w:val="26"/>
          <w:szCs w:val="26"/>
        </w:rPr>
        <w:t xml:space="preserve"> муниципального района 010</w:t>
      </w:r>
      <w:r w:rsidRPr="004845CC">
        <w:rPr>
          <w:sz w:val="26"/>
          <w:szCs w:val="26"/>
        </w:rPr>
        <w:t xml:space="preserve">.iklenobl.ru, </w:t>
      </w:r>
    </w:p>
    <w:p w:rsidR="00A10AFF" w:rsidRDefault="00A10AFF" w:rsidP="00A10AFF">
      <w:pPr>
        <w:pStyle w:val="a5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845CC" w:rsidRDefault="004845CC" w:rsidP="00A10AFF">
      <w:pPr>
        <w:pStyle w:val="a5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845CC" w:rsidRDefault="004845CC" w:rsidP="00A10AFF">
      <w:pPr>
        <w:pStyle w:val="a5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4845CC" w:rsidRPr="004845CC" w:rsidRDefault="004845CC" w:rsidP="00A10AFF">
      <w:pPr>
        <w:pStyle w:val="a5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10AFF" w:rsidRPr="004845CC" w:rsidRDefault="00A10AFF" w:rsidP="00A10AFF">
      <w:pPr>
        <w:pStyle w:val="a3"/>
        <w:spacing w:after="0"/>
        <w:ind w:left="0"/>
        <w:rPr>
          <w:b/>
          <w:sz w:val="26"/>
          <w:szCs w:val="26"/>
        </w:rPr>
      </w:pPr>
      <w:r w:rsidRPr="004845CC">
        <w:rPr>
          <w:sz w:val="26"/>
          <w:szCs w:val="26"/>
        </w:rPr>
        <w:t>Председатель</w:t>
      </w:r>
    </w:p>
    <w:p w:rsidR="00A10AFF" w:rsidRPr="004845CC" w:rsidRDefault="00A10AFF" w:rsidP="00A10AFF">
      <w:pPr>
        <w:pStyle w:val="a3"/>
        <w:spacing w:after="0"/>
        <w:ind w:left="0"/>
        <w:rPr>
          <w:b/>
          <w:sz w:val="26"/>
          <w:szCs w:val="26"/>
        </w:rPr>
      </w:pPr>
      <w:r w:rsidRPr="004845CC">
        <w:rPr>
          <w:sz w:val="26"/>
          <w:szCs w:val="26"/>
        </w:rPr>
        <w:t>территориальной избирательной комиссии</w:t>
      </w:r>
      <w:r w:rsidR="00740F90" w:rsidRPr="004845CC">
        <w:rPr>
          <w:sz w:val="26"/>
          <w:szCs w:val="26"/>
        </w:rPr>
        <w:t xml:space="preserve">          </w:t>
      </w:r>
      <w:r w:rsidRPr="004845CC">
        <w:rPr>
          <w:sz w:val="26"/>
          <w:szCs w:val="26"/>
        </w:rPr>
        <w:t xml:space="preserve"> ______________      </w:t>
      </w:r>
      <w:r w:rsidR="00740F90" w:rsidRPr="004845CC">
        <w:rPr>
          <w:sz w:val="26"/>
          <w:szCs w:val="26"/>
        </w:rPr>
        <w:t>Л.М. Богданова</w:t>
      </w:r>
    </w:p>
    <w:p w:rsidR="00740F90" w:rsidRPr="004845CC" w:rsidRDefault="00740F90" w:rsidP="00A10AFF">
      <w:pPr>
        <w:pStyle w:val="a3"/>
        <w:spacing w:after="0"/>
        <w:ind w:left="0"/>
        <w:rPr>
          <w:sz w:val="26"/>
          <w:szCs w:val="26"/>
        </w:rPr>
      </w:pPr>
    </w:p>
    <w:p w:rsidR="00A10AFF" w:rsidRPr="004845CC" w:rsidRDefault="00A10AFF" w:rsidP="00A10AFF">
      <w:pPr>
        <w:pStyle w:val="a3"/>
        <w:spacing w:after="0"/>
        <w:ind w:left="0"/>
        <w:rPr>
          <w:b/>
          <w:sz w:val="26"/>
          <w:szCs w:val="26"/>
        </w:rPr>
      </w:pPr>
      <w:r w:rsidRPr="004845CC">
        <w:rPr>
          <w:sz w:val="26"/>
          <w:szCs w:val="26"/>
        </w:rPr>
        <w:t xml:space="preserve">Секретарь </w:t>
      </w:r>
    </w:p>
    <w:p w:rsidR="00A10AFF" w:rsidRPr="004845CC" w:rsidRDefault="00A10AFF" w:rsidP="00A10AFF">
      <w:pPr>
        <w:pStyle w:val="a3"/>
        <w:spacing w:after="0"/>
        <w:ind w:left="0"/>
        <w:rPr>
          <w:b/>
          <w:sz w:val="26"/>
          <w:szCs w:val="26"/>
          <w:vertAlign w:val="superscript"/>
        </w:rPr>
      </w:pPr>
      <w:r w:rsidRPr="004845CC">
        <w:rPr>
          <w:sz w:val="26"/>
          <w:szCs w:val="26"/>
        </w:rPr>
        <w:t xml:space="preserve">территориальной избирательной комиссии </w:t>
      </w:r>
      <w:r w:rsidR="00740F90" w:rsidRPr="004845CC">
        <w:rPr>
          <w:sz w:val="26"/>
          <w:szCs w:val="26"/>
        </w:rPr>
        <w:t xml:space="preserve">     </w:t>
      </w:r>
      <w:bookmarkStart w:id="0" w:name="_GoBack"/>
      <w:bookmarkEnd w:id="0"/>
      <w:r w:rsidR="00740F90" w:rsidRPr="004845CC">
        <w:rPr>
          <w:sz w:val="26"/>
          <w:szCs w:val="26"/>
        </w:rPr>
        <w:t xml:space="preserve">     </w:t>
      </w:r>
      <w:r w:rsidRPr="004845CC">
        <w:rPr>
          <w:sz w:val="26"/>
          <w:szCs w:val="26"/>
        </w:rPr>
        <w:t xml:space="preserve">_______________   </w:t>
      </w:r>
      <w:r w:rsidRPr="004845CC">
        <w:rPr>
          <w:sz w:val="26"/>
          <w:szCs w:val="26"/>
          <w:vertAlign w:val="superscript"/>
        </w:rPr>
        <w:t xml:space="preserve">  </w:t>
      </w:r>
      <w:r w:rsidR="00740F90" w:rsidRPr="004845CC">
        <w:rPr>
          <w:sz w:val="26"/>
          <w:szCs w:val="26"/>
        </w:rPr>
        <w:t>Н.Б. Черепенина</w:t>
      </w:r>
    </w:p>
    <w:sectPr w:rsidR="00A10AFF" w:rsidRPr="004845CC" w:rsidSect="00F2101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B6"/>
    <w:rsid w:val="003D2A15"/>
    <w:rsid w:val="004845CC"/>
    <w:rsid w:val="00740F90"/>
    <w:rsid w:val="008B5B39"/>
    <w:rsid w:val="009054B6"/>
    <w:rsid w:val="00A10AFF"/>
    <w:rsid w:val="00A26DE3"/>
    <w:rsid w:val="00F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10AF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0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A10A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10AF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10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10AFF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0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A10A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10AF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10A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5</cp:revision>
  <dcterms:created xsi:type="dcterms:W3CDTF">2019-08-30T05:36:00Z</dcterms:created>
  <dcterms:modified xsi:type="dcterms:W3CDTF">2019-08-30T15:09:00Z</dcterms:modified>
</cp:coreProperties>
</file>