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5" w:rsidRPr="009278E7" w:rsidRDefault="004C7DC5" w:rsidP="004C7DC5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 xml:space="preserve">Выборы депутатов советов депутатов </w:t>
      </w:r>
    </w:p>
    <w:p w:rsidR="004C7DC5" w:rsidRPr="009278E7" w:rsidRDefault="004C7DC5" w:rsidP="004C7DC5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 xml:space="preserve">муниципальных образований городских и сельских поселений </w:t>
      </w:r>
      <w:proofErr w:type="spellStart"/>
      <w:r w:rsidRPr="009278E7">
        <w:rPr>
          <w:sz w:val="26"/>
          <w:szCs w:val="26"/>
        </w:rPr>
        <w:t>Киришского</w:t>
      </w:r>
      <w:proofErr w:type="spellEnd"/>
      <w:r w:rsidRPr="009278E7">
        <w:rPr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4C7DC5" w:rsidRPr="009278E7" w:rsidRDefault="004C7DC5" w:rsidP="004C7DC5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>8 сентября 2019 года</w:t>
      </w:r>
    </w:p>
    <w:p w:rsidR="004C7DC5" w:rsidRPr="009278E7" w:rsidRDefault="004C7DC5" w:rsidP="004C7DC5">
      <w:pPr>
        <w:pStyle w:val="a7"/>
        <w:rPr>
          <w:sz w:val="20"/>
        </w:rPr>
      </w:pPr>
    </w:p>
    <w:p w:rsidR="004C7DC5" w:rsidRPr="009278E7" w:rsidRDefault="004C7DC5" w:rsidP="004C7DC5">
      <w:pPr>
        <w:pStyle w:val="a3"/>
        <w:tabs>
          <w:tab w:val="left" w:pos="540"/>
        </w:tabs>
        <w:rPr>
          <w:b/>
          <w:sz w:val="26"/>
          <w:szCs w:val="26"/>
        </w:rPr>
      </w:pPr>
      <w:r w:rsidRPr="009278E7">
        <w:rPr>
          <w:b/>
          <w:sz w:val="26"/>
          <w:szCs w:val="26"/>
        </w:rPr>
        <w:t xml:space="preserve">Территориальная  избирательная комиссия </w:t>
      </w:r>
      <w:proofErr w:type="spellStart"/>
      <w:r w:rsidRPr="009278E7">
        <w:rPr>
          <w:b/>
          <w:sz w:val="26"/>
          <w:szCs w:val="26"/>
        </w:rPr>
        <w:t>Киришского</w:t>
      </w:r>
      <w:proofErr w:type="spellEnd"/>
      <w:r w:rsidRPr="009278E7">
        <w:rPr>
          <w:b/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Pr="009278E7">
        <w:rPr>
          <w:b/>
          <w:sz w:val="26"/>
          <w:szCs w:val="26"/>
        </w:rPr>
        <w:t>Киришского</w:t>
      </w:r>
      <w:proofErr w:type="spellEnd"/>
      <w:r w:rsidRPr="009278E7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4C7DC5" w:rsidRPr="00A4472A" w:rsidRDefault="004C7DC5" w:rsidP="004C7DC5">
      <w:pPr>
        <w:pStyle w:val="a3"/>
        <w:tabs>
          <w:tab w:val="left" w:pos="540"/>
        </w:tabs>
        <w:rPr>
          <w:b/>
          <w:sz w:val="24"/>
        </w:rPr>
      </w:pPr>
      <w:r w:rsidRPr="00A4472A">
        <w:rPr>
          <w:b/>
          <w:sz w:val="24"/>
        </w:rPr>
        <w:t>(</w:t>
      </w:r>
      <w:proofErr w:type="spellStart"/>
      <w:r w:rsidRPr="00A4472A">
        <w:rPr>
          <w:b/>
          <w:sz w:val="24"/>
        </w:rPr>
        <w:t>Будогощское</w:t>
      </w:r>
      <w:proofErr w:type="spellEnd"/>
      <w:r w:rsidRPr="00A4472A">
        <w:rPr>
          <w:b/>
          <w:sz w:val="24"/>
        </w:rPr>
        <w:t xml:space="preserve"> и </w:t>
      </w:r>
      <w:proofErr w:type="spellStart"/>
      <w:r w:rsidRPr="00A4472A">
        <w:rPr>
          <w:b/>
          <w:sz w:val="24"/>
        </w:rPr>
        <w:t>Киришское</w:t>
      </w:r>
      <w:proofErr w:type="spellEnd"/>
      <w:r w:rsidRPr="00A4472A">
        <w:rPr>
          <w:b/>
          <w:sz w:val="24"/>
        </w:rPr>
        <w:t xml:space="preserve"> городские поселения, </w:t>
      </w:r>
      <w:proofErr w:type="spellStart"/>
      <w:r w:rsidRPr="00A4472A">
        <w:rPr>
          <w:b/>
          <w:sz w:val="24"/>
        </w:rPr>
        <w:t>Пчевжинское</w:t>
      </w:r>
      <w:proofErr w:type="spellEnd"/>
      <w:r w:rsidRPr="00A4472A">
        <w:rPr>
          <w:b/>
          <w:sz w:val="24"/>
        </w:rPr>
        <w:t xml:space="preserve">, </w:t>
      </w:r>
      <w:proofErr w:type="spellStart"/>
      <w:r w:rsidRPr="00A4472A">
        <w:rPr>
          <w:b/>
          <w:sz w:val="24"/>
        </w:rPr>
        <w:t>Пчевское</w:t>
      </w:r>
      <w:proofErr w:type="spellEnd"/>
      <w:r w:rsidRPr="00A4472A">
        <w:rPr>
          <w:b/>
          <w:sz w:val="24"/>
        </w:rPr>
        <w:t xml:space="preserve">, </w:t>
      </w:r>
      <w:proofErr w:type="spellStart"/>
      <w:r w:rsidRPr="00A4472A">
        <w:rPr>
          <w:b/>
          <w:sz w:val="24"/>
        </w:rPr>
        <w:t>Глажевское</w:t>
      </w:r>
      <w:proofErr w:type="spellEnd"/>
      <w:r w:rsidRPr="00A4472A">
        <w:rPr>
          <w:b/>
          <w:sz w:val="24"/>
        </w:rPr>
        <w:t xml:space="preserve"> и </w:t>
      </w:r>
      <w:proofErr w:type="spellStart"/>
      <w:r w:rsidRPr="00A4472A">
        <w:rPr>
          <w:b/>
          <w:sz w:val="24"/>
        </w:rPr>
        <w:t>Кусинское</w:t>
      </w:r>
      <w:proofErr w:type="spellEnd"/>
      <w:r w:rsidRPr="00A4472A">
        <w:rPr>
          <w:b/>
          <w:sz w:val="24"/>
        </w:rPr>
        <w:t xml:space="preserve"> сельские поселения)</w:t>
      </w:r>
    </w:p>
    <w:p w:rsidR="004C7DC5" w:rsidRPr="009278E7" w:rsidRDefault="004C7DC5" w:rsidP="004C7DC5">
      <w:pPr>
        <w:pStyle w:val="a7"/>
        <w:jc w:val="left"/>
        <w:rPr>
          <w:b w:val="0"/>
          <w:sz w:val="20"/>
        </w:rPr>
      </w:pPr>
    </w:p>
    <w:p w:rsidR="004C7DC5" w:rsidRPr="009278E7" w:rsidRDefault="004C7DC5" w:rsidP="004C7DC5">
      <w:pPr>
        <w:pStyle w:val="a7"/>
        <w:rPr>
          <w:sz w:val="26"/>
          <w:szCs w:val="26"/>
        </w:rPr>
      </w:pPr>
      <w:r w:rsidRPr="009278E7">
        <w:rPr>
          <w:sz w:val="26"/>
          <w:szCs w:val="26"/>
        </w:rPr>
        <w:t>ПОСТАНОВЛЕНИЕ</w:t>
      </w:r>
    </w:p>
    <w:p w:rsidR="004C7DC5" w:rsidRPr="009278E7" w:rsidRDefault="004C7DC5" w:rsidP="004C7DC5">
      <w:pPr>
        <w:pStyle w:val="a7"/>
        <w:rPr>
          <w:sz w:val="20"/>
        </w:rPr>
      </w:pPr>
    </w:p>
    <w:p w:rsidR="004C7DC5" w:rsidRPr="00A4472A" w:rsidRDefault="00A4472A" w:rsidP="004C7DC5">
      <w:pPr>
        <w:pStyle w:val="a7"/>
        <w:jc w:val="left"/>
        <w:rPr>
          <w:b w:val="0"/>
          <w:sz w:val="26"/>
          <w:szCs w:val="26"/>
        </w:rPr>
      </w:pPr>
      <w:r w:rsidRPr="00A4472A">
        <w:rPr>
          <w:b w:val="0"/>
          <w:sz w:val="26"/>
          <w:szCs w:val="26"/>
        </w:rPr>
        <w:t>1</w:t>
      </w:r>
      <w:r w:rsidR="004C7DC5" w:rsidRPr="00A4472A">
        <w:rPr>
          <w:b w:val="0"/>
          <w:sz w:val="26"/>
          <w:szCs w:val="26"/>
        </w:rPr>
        <w:t>0 августа 2019 года                                                                                            № 76/37</w:t>
      </w:r>
      <w:r w:rsidRPr="00A4472A">
        <w:rPr>
          <w:b w:val="0"/>
          <w:sz w:val="26"/>
          <w:szCs w:val="26"/>
        </w:rPr>
        <w:t>7</w:t>
      </w:r>
    </w:p>
    <w:p w:rsidR="004C7DC5" w:rsidRDefault="004C7DC5" w:rsidP="004C7DC5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4C7DC5" w:rsidRPr="00BA32B9" w:rsidRDefault="004C7DC5" w:rsidP="004C7DC5">
      <w:pPr>
        <w:jc w:val="center"/>
        <w:rPr>
          <w:b/>
          <w:szCs w:val="24"/>
        </w:rPr>
      </w:pPr>
      <w:r w:rsidRPr="00BA32B9">
        <w:rPr>
          <w:b/>
          <w:szCs w:val="24"/>
        </w:rPr>
        <w:t xml:space="preserve">О форме избирательного бюллетеня для голосования на выборах депутатов советов депутатов муниципальных образований </w:t>
      </w:r>
      <w:r w:rsidR="00BA32B9" w:rsidRPr="00BA32B9">
        <w:rPr>
          <w:b/>
          <w:szCs w:val="24"/>
        </w:rPr>
        <w:t xml:space="preserve">городских и сельских поселений </w:t>
      </w:r>
      <w:proofErr w:type="spellStart"/>
      <w:r w:rsidR="00BA32B9" w:rsidRPr="00BA32B9">
        <w:rPr>
          <w:b/>
          <w:szCs w:val="24"/>
        </w:rPr>
        <w:t>Киришского</w:t>
      </w:r>
      <w:proofErr w:type="spellEnd"/>
      <w:r w:rsidR="00BA32B9" w:rsidRPr="00BA32B9">
        <w:rPr>
          <w:b/>
          <w:szCs w:val="24"/>
        </w:rPr>
        <w:t xml:space="preserve"> муниципального района Ленинградской области четвертого созыва</w:t>
      </w:r>
    </w:p>
    <w:p w:rsidR="004C7DC5" w:rsidRPr="004258EF" w:rsidRDefault="004C7DC5" w:rsidP="004C7DC5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7DC5" w:rsidRPr="00B27186" w:rsidRDefault="004C7DC5" w:rsidP="00BA32B9">
      <w:pPr>
        <w:tabs>
          <w:tab w:val="left" w:pos="993"/>
        </w:tabs>
        <w:ind w:firstLine="720"/>
        <w:jc w:val="both"/>
      </w:pPr>
      <w:r w:rsidRPr="004258EF"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</w:t>
      </w:r>
      <w:r w:rsidR="00BA32B9">
        <w:rPr>
          <w:szCs w:val="24"/>
        </w:rPr>
        <w:t xml:space="preserve">                  </w:t>
      </w:r>
      <w:r w:rsidRPr="004258EF">
        <w:rPr>
          <w:szCs w:val="24"/>
        </w:rPr>
        <w:t xml:space="preserve">№ 20-оз «О муниципальных выборах в Ленинградской области»,  руководствуясь </w:t>
      </w:r>
      <w:proofErr w:type="gramStart"/>
      <w:r w:rsidRPr="004258EF">
        <w:rPr>
          <w:szCs w:val="24"/>
        </w:rPr>
        <w:t xml:space="preserve">постановлением Избирательной комиссии Ленинградской области от </w:t>
      </w:r>
      <w:r>
        <w:rPr>
          <w:szCs w:val="24"/>
        </w:rPr>
        <w:t>18 июня 2019 года</w:t>
      </w:r>
      <w:r w:rsidRPr="004258EF">
        <w:rPr>
          <w:szCs w:val="24"/>
        </w:rPr>
        <w:t xml:space="preserve"> №</w:t>
      </w:r>
      <w:r>
        <w:rPr>
          <w:szCs w:val="24"/>
        </w:rPr>
        <w:t> 45/359</w:t>
      </w:r>
      <w:r w:rsidRPr="004258EF">
        <w:rPr>
          <w:szCs w:val="24"/>
        </w:rPr>
        <w:t xml:space="preserve"> «</w:t>
      </w:r>
      <w:r w:rsidRPr="006A22FA">
        <w:rPr>
          <w:bCs/>
          <w:szCs w:val="24"/>
        </w:rPr>
        <w:t xml:space="preserve">Об образцах форм избирательных бюллетеней и Типовых требованиях </w:t>
      </w:r>
      <w:r w:rsidR="00BA32B9">
        <w:rPr>
          <w:bCs/>
          <w:szCs w:val="24"/>
        </w:rPr>
        <w:t xml:space="preserve">                        </w:t>
      </w:r>
      <w:r w:rsidRPr="006A22FA">
        <w:rPr>
          <w:bCs/>
          <w:szCs w:val="24"/>
        </w:rPr>
        <w:t xml:space="preserve">к изготовлению избирательных бюллетеней для голосования на </w:t>
      </w:r>
      <w:r w:rsidRPr="006A22FA">
        <w:rPr>
          <w:szCs w:val="24"/>
        </w:rPr>
        <w:t>выборах депутатов советов депутатов муниципальных образований Ленинградской области</w:t>
      </w:r>
      <w:r>
        <w:rPr>
          <w:szCs w:val="24"/>
        </w:rPr>
        <w:t>»,</w:t>
      </w:r>
      <w:r w:rsidRPr="004258EF">
        <w:rPr>
          <w:szCs w:val="24"/>
        </w:rPr>
        <w:t xml:space="preserve"> </w:t>
      </w:r>
      <w:r>
        <w:rPr>
          <w:szCs w:val="24"/>
        </w:rPr>
        <w:t>т</w:t>
      </w:r>
      <w:r w:rsidRPr="005D39A3">
        <w:rPr>
          <w:szCs w:val="24"/>
        </w:rPr>
        <w:t>ерриториальная</w:t>
      </w:r>
      <w:r w:rsidRPr="00B27186">
        <w:rPr>
          <w:szCs w:val="24"/>
        </w:rPr>
        <w:t xml:space="preserve"> </w:t>
      </w:r>
      <w:r w:rsidRPr="005D39A3">
        <w:rPr>
          <w:szCs w:val="24"/>
        </w:rPr>
        <w:t>избирательная</w:t>
      </w:r>
      <w:r w:rsidRPr="004258EF">
        <w:rPr>
          <w:szCs w:val="24"/>
        </w:rPr>
        <w:t xml:space="preserve"> </w:t>
      </w:r>
      <w:r w:rsidRPr="005D39A3">
        <w:rPr>
          <w:szCs w:val="24"/>
        </w:rPr>
        <w:t>комиссия</w:t>
      </w:r>
      <w:r>
        <w:rPr>
          <w:szCs w:val="24"/>
        </w:rPr>
        <w:t xml:space="preserve"> </w:t>
      </w:r>
      <w:proofErr w:type="spellStart"/>
      <w:r w:rsidR="00BA32B9" w:rsidRPr="009E7506">
        <w:rPr>
          <w:szCs w:val="24"/>
        </w:rPr>
        <w:t>Киришского</w:t>
      </w:r>
      <w:proofErr w:type="spellEnd"/>
      <w:r>
        <w:rPr>
          <w:i/>
          <w:szCs w:val="24"/>
        </w:rPr>
        <w:t xml:space="preserve">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</w:t>
      </w:r>
      <w:r w:rsidR="00BA32B9">
        <w:rPr>
          <w:szCs w:val="24"/>
        </w:rPr>
        <w:t xml:space="preserve"> </w:t>
      </w:r>
      <w:r w:rsidRPr="00126B3E">
        <w:rPr>
          <w:szCs w:val="24"/>
        </w:rPr>
        <w:t>района</w:t>
      </w:r>
      <w:r w:rsidRPr="00B27186">
        <w:rPr>
          <w:szCs w:val="24"/>
        </w:rPr>
        <w:t xml:space="preserve"> </w:t>
      </w:r>
      <w:r>
        <w:rPr>
          <w:szCs w:val="24"/>
        </w:rPr>
        <w:t>с полномочиями избирательн</w:t>
      </w:r>
      <w:r w:rsidR="00BA32B9">
        <w:rPr>
          <w:szCs w:val="24"/>
        </w:rPr>
        <w:t>ых</w:t>
      </w:r>
      <w:r w:rsidRPr="00BC68D3">
        <w:rPr>
          <w:szCs w:val="24"/>
        </w:rPr>
        <w:t xml:space="preserve"> </w:t>
      </w:r>
      <w:r>
        <w:rPr>
          <w:szCs w:val="24"/>
        </w:rPr>
        <w:t>комисси</w:t>
      </w:r>
      <w:r w:rsidR="00BA32B9">
        <w:rPr>
          <w:szCs w:val="24"/>
        </w:rPr>
        <w:t>й</w:t>
      </w:r>
      <w:r>
        <w:rPr>
          <w:szCs w:val="24"/>
        </w:rPr>
        <w:t xml:space="preserve"> муниципальн</w:t>
      </w:r>
      <w:r w:rsidR="00BA32B9">
        <w:rPr>
          <w:szCs w:val="24"/>
        </w:rPr>
        <w:t xml:space="preserve">ых </w:t>
      </w:r>
      <w:r>
        <w:rPr>
          <w:szCs w:val="24"/>
        </w:rPr>
        <w:t>образовани</w:t>
      </w:r>
      <w:r w:rsidR="00BA32B9">
        <w:rPr>
          <w:szCs w:val="24"/>
        </w:rPr>
        <w:t>й</w:t>
      </w:r>
      <w:r>
        <w:rPr>
          <w:szCs w:val="24"/>
        </w:rPr>
        <w:t xml:space="preserve"> </w:t>
      </w:r>
      <w:proofErr w:type="spellStart"/>
      <w:r w:rsidR="00BA32B9">
        <w:rPr>
          <w:szCs w:val="24"/>
        </w:rPr>
        <w:t>Киришского</w:t>
      </w:r>
      <w:proofErr w:type="spellEnd"/>
      <w:r w:rsidR="00BA32B9">
        <w:rPr>
          <w:szCs w:val="24"/>
        </w:rPr>
        <w:t xml:space="preserve"> муниципального района Ленинградской области.</w:t>
      </w:r>
      <w:r>
        <w:rPr>
          <w:szCs w:val="24"/>
        </w:rPr>
        <w:t xml:space="preserve"> </w:t>
      </w:r>
      <w:proofErr w:type="gramEnd"/>
    </w:p>
    <w:p w:rsidR="004C7DC5" w:rsidRPr="003F194B" w:rsidRDefault="004C7DC5" w:rsidP="004C7DC5">
      <w:pPr>
        <w:pStyle w:val="2"/>
        <w:spacing w:after="0" w:line="240" w:lineRule="auto"/>
        <w:jc w:val="center"/>
        <w:rPr>
          <w:b/>
          <w:sz w:val="10"/>
          <w:szCs w:val="10"/>
        </w:rPr>
      </w:pPr>
    </w:p>
    <w:p w:rsidR="004C7DC5" w:rsidRPr="005404C4" w:rsidRDefault="00BA32B9" w:rsidP="004C7DC5">
      <w:pPr>
        <w:pStyle w:val="2"/>
        <w:spacing w:after="0" w:line="240" w:lineRule="auto"/>
        <w:ind w:firstLine="709"/>
        <w:jc w:val="both"/>
        <w:rPr>
          <w:b/>
          <w:bCs/>
        </w:rPr>
      </w:pPr>
      <w:r>
        <w:rPr>
          <w:b/>
        </w:rPr>
        <w:t>ПОСТАНОВИЛА</w:t>
      </w:r>
      <w:r w:rsidR="004C7DC5" w:rsidRPr="005404C4">
        <w:rPr>
          <w:b/>
        </w:rPr>
        <w:t>:</w:t>
      </w:r>
    </w:p>
    <w:p w:rsidR="004C7DC5" w:rsidRPr="004258EF" w:rsidRDefault="00BA32B9" w:rsidP="00BA32B9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>Утвердить форм</w:t>
      </w:r>
      <w:r w:rsidR="00713070">
        <w:rPr>
          <w:rFonts w:ascii="Times New Roman" w:hAnsi="Times New Roman"/>
          <w:sz w:val="24"/>
          <w:szCs w:val="24"/>
          <w:lang w:eastAsia="en-US"/>
        </w:rPr>
        <w:t>ы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 избирательн</w:t>
      </w:r>
      <w:r w:rsidR="00713070">
        <w:rPr>
          <w:rFonts w:ascii="Times New Roman" w:hAnsi="Times New Roman"/>
          <w:sz w:val="24"/>
          <w:szCs w:val="24"/>
          <w:lang w:eastAsia="en-US"/>
        </w:rPr>
        <w:t>ых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 бюллетен</w:t>
      </w:r>
      <w:r w:rsidR="00713070">
        <w:rPr>
          <w:rFonts w:ascii="Times New Roman" w:hAnsi="Times New Roman"/>
          <w:sz w:val="24"/>
          <w:szCs w:val="24"/>
          <w:lang w:eastAsia="en-US"/>
        </w:rPr>
        <w:t>ей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 для голосования на выборах депутатов советов депутатов муниципальных образований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32B9">
        <w:rPr>
          <w:rFonts w:ascii="Times New Roman" w:hAnsi="Times New Roman"/>
          <w:sz w:val="24"/>
          <w:szCs w:val="24"/>
        </w:rPr>
        <w:t xml:space="preserve">городских и сельских поселений </w:t>
      </w:r>
      <w:proofErr w:type="spellStart"/>
      <w:r w:rsidRPr="00BA32B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A32B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 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>по многомандатным избирательным округам</w:t>
      </w:r>
      <w:r w:rsidR="00713070">
        <w:rPr>
          <w:rFonts w:ascii="Times New Roman" w:hAnsi="Times New Roman"/>
          <w:sz w:val="24"/>
          <w:szCs w:val="24"/>
          <w:lang w:eastAsia="en-US"/>
        </w:rPr>
        <w:t xml:space="preserve"> №№ 1, 2, 3, 4, 5, 6, 7, 8, 9, 10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 (приложени</w:t>
      </w:r>
      <w:r w:rsidR="00263840">
        <w:rPr>
          <w:rFonts w:ascii="Times New Roman" w:hAnsi="Times New Roman"/>
          <w:sz w:val="24"/>
          <w:szCs w:val="24"/>
          <w:lang w:eastAsia="en-US"/>
        </w:rPr>
        <w:t>я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263840">
        <w:rPr>
          <w:rFonts w:ascii="Times New Roman" w:hAnsi="Times New Roman"/>
          <w:sz w:val="24"/>
          <w:szCs w:val="24"/>
          <w:lang w:eastAsia="en-US"/>
        </w:rPr>
        <w:t>, 2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>).</w:t>
      </w:r>
    </w:p>
    <w:p w:rsidR="004C7DC5" w:rsidRPr="004258EF" w:rsidRDefault="00BA32B9" w:rsidP="004C7DC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2. 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="004C7DC5">
        <w:rPr>
          <w:rFonts w:ascii="Times New Roman" w:hAnsi="Times New Roman"/>
          <w:sz w:val="24"/>
          <w:szCs w:val="24"/>
          <w:lang w:eastAsia="en-US"/>
        </w:rPr>
        <w:t>Т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ребования к изготовлению избирательных бюллетеней для голосования на выборах депутатов советов депутатов муниципальных образований </w:t>
      </w:r>
      <w:r w:rsidRPr="00BA32B9">
        <w:rPr>
          <w:rFonts w:ascii="Times New Roman" w:hAnsi="Times New Roman"/>
          <w:sz w:val="24"/>
          <w:szCs w:val="24"/>
        </w:rPr>
        <w:t xml:space="preserve">городских и сельских поселений </w:t>
      </w:r>
      <w:proofErr w:type="spellStart"/>
      <w:r w:rsidRPr="00BA32B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A32B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четвертого созыва</w:t>
      </w:r>
      <w:r w:rsidRPr="004258E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968CD" w:rsidRPr="004258EF">
        <w:rPr>
          <w:rFonts w:ascii="Times New Roman" w:hAnsi="Times New Roman"/>
          <w:sz w:val="24"/>
          <w:szCs w:val="24"/>
          <w:lang w:eastAsia="en-US"/>
        </w:rPr>
        <w:t>по многомандатным избирательным округам</w:t>
      </w:r>
      <w:r w:rsidR="00A968CD">
        <w:rPr>
          <w:rFonts w:ascii="Times New Roman" w:hAnsi="Times New Roman"/>
          <w:sz w:val="24"/>
          <w:szCs w:val="24"/>
          <w:lang w:eastAsia="en-US"/>
        </w:rPr>
        <w:t xml:space="preserve"> №№ 1, 2, 3, 4, 5, 6, 7, 8, 9, 10</w:t>
      </w:r>
      <w:r w:rsidR="00A968CD" w:rsidRPr="004258E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 xml:space="preserve">(приложение </w:t>
      </w:r>
      <w:r w:rsidR="00263840">
        <w:rPr>
          <w:rFonts w:ascii="Times New Roman" w:hAnsi="Times New Roman"/>
          <w:sz w:val="24"/>
          <w:szCs w:val="24"/>
          <w:lang w:eastAsia="en-US"/>
        </w:rPr>
        <w:t>3</w:t>
      </w:r>
      <w:r w:rsidR="004C7DC5" w:rsidRPr="004258EF">
        <w:rPr>
          <w:rFonts w:ascii="Times New Roman" w:hAnsi="Times New Roman"/>
          <w:sz w:val="24"/>
          <w:szCs w:val="24"/>
          <w:lang w:eastAsia="en-US"/>
        </w:rPr>
        <w:t>).</w:t>
      </w:r>
    </w:p>
    <w:p w:rsidR="007429B6" w:rsidRPr="007429B6" w:rsidRDefault="007429B6" w:rsidP="007429B6">
      <w:pPr>
        <w:pStyle w:val="14-15"/>
        <w:shd w:val="clear" w:color="auto" w:fill="FFFFFF"/>
        <w:tabs>
          <w:tab w:val="left" w:pos="993"/>
        </w:tabs>
        <w:spacing w:line="240" w:lineRule="auto"/>
        <w:rPr>
          <w:sz w:val="24"/>
          <w:szCs w:val="24"/>
        </w:rPr>
      </w:pPr>
      <w:r w:rsidRPr="007429B6">
        <w:rPr>
          <w:sz w:val="24"/>
          <w:szCs w:val="24"/>
        </w:rPr>
        <w:t xml:space="preserve">3. </w:t>
      </w:r>
      <w:proofErr w:type="gramStart"/>
      <w:r w:rsidRPr="007429B6">
        <w:rPr>
          <w:sz w:val="24"/>
          <w:szCs w:val="24"/>
        </w:rPr>
        <w:t>Р</w:t>
      </w:r>
      <w:r w:rsidRPr="007429B6">
        <w:rPr>
          <w:bCs/>
          <w:sz w:val="24"/>
          <w:szCs w:val="24"/>
        </w:rPr>
        <w:t>азместить</w:t>
      </w:r>
      <w:proofErr w:type="gramEnd"/>
      <w:r w:rsidRPr="007429B6">
        <w:rPr>
          <w:bCs/>
          <w:sz w:val="24"/>
          <w:szCs w:val="24"/>
        </w:rPr>
        <w:t xml:space="preserve"> настоящее постановление на сайте территориальной избирательной комиссии </w:t>
      </w:r>
      <w:proofErr w:type="spellStart"/>
      <w:r w:rsidRPr="007429B6">
        <w:rPr>
          <w:bCs/>
          <w:sz w:val="24"/>
          <w:szCs w:val="24"/>
        </w:rPr>
        <w:t>Киришского</w:t>
      </w:r>
      <w:proofErr w:type="spellEnd"/>
      <w:r w:rsidRPr="007429B6">
        <w:rPr>
          <w:bCs/>
          <w:sz w:val="24"/>
          <w:szCs w:val="24"/>
        </w:rPr>
        <w:t xml:space="preserve"> муниципального района в сети Интернет - </w:t>
      </w:r>
      <w:r w:rsidRPr="007429B6">
        <w:rPr>
          <w:sz w:val="24"/>
          <w:szCs w:val="24"/>
        </w:rPr>
        <w:t>010.iklenobl.ru.</w:t>
      </w:r>
    </w:p>
    <w:p w:rsidR="007429B6" w:rsidRPr="007429B6" w:rsidRDefault="007429B6" w:rsidP="007429B6">
      <w:pPr>
        <w:widowControl w:val="0"/>
        <w:ind w:firstLine="708"/>
        <w:jc w:val="both"/>
        <w:rPr>
          <w:szCs w:val="24"/>
        </w:rPr>
      </w:pPr>
    </w:p>
    <w:p w:rsidR="007429B6" w:rsidRPr="007429B6" w:rsidRDefault="007429B6" w:rsidP="007429B6">
      <w:pPr>
        <w:widowControl w:val="0"/>
        <w:ind w:firstLine="708"/>
        <w:jc w:val="both"/>
        <w:rPr>
          <w:szCs w:val="24"/>
        </w:rPr>
      </w:pPr>
    </w:p>
    <w:p w:rsidR="00F44A51" w:rsidRDefault="007429B6" w:rsidP="007429B6">
      <w:pPr>
        <w:widowControl w:val="0"/>
        <w:jc w:val="both"/>
        <w:rPr>
          <w:szCs w:val="24"/>
        </w:rPr>
      </w:pPr>
      <w:r w:rsidRPr="007429B6">
        <w:rPr>
          <w:szCs w:val="24"/>
        </w:rPr>
        <w:t>Председатель ТИК</w:t>
      </w:r>
    </w:p>
    <w:p w:rsidR="007429B6" w:rsidRPr="007429B6" w:rsidRDefault="00F44A51" w:rsidP="007429B6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Киришского</w:t>
      </w:r>
      <w:proofErr w:type="spellEnd"/>
      <w:r>
        <w:rPr>
          <w:szCs w:val="24"/>
        </w:rPr>
        <w:t xml:space="preserve"> муниципального района        </w:t>
      </w:r>
      <w:r w:rsidR="007429B6" w:rsidRPr="007429B6">
        <w:rPr>
          <w:szCs w:val="24"/>
        </w:rPr>
        <w:tab/>
        <w:t xml:space="preserve">                                        Л.М. Богданова</w:t>
      </w:r>
    </w:p>
    <w:p w:rsidR="007429B6" w:rsidRPr="007429B6" w:rsidRDefault="007429B6" w:rsidP="007429B6">
      <w:pPr>
        <w:widowControl w:val="0"/>
        <w:jc w:val="both"/>
        <w:rPr>
          <w:szCs w:val="24"/>
        </w:rPr>
      </w:pPr>
    </w:p>
    <w:p w:rsidR="00F44A51" w:rsidRDefault="007429B6" w:rsidP="007429B6">
      <w:pPr>
        <w:widowControl w:val="0"/>
        <w:jc w:val="both"/>
        <w:rPr>
          <w:szCs w:val="24"/>
        </w:rPr>
      </w:pPr>
      <w:r w:rsidRPr="007429B6">
        <w:rPr>
          <w:szCs w:val="24"/>
        </w:rPr>
        <w:t>Секретарь ТИК</w:t>
      </w:r>
    </w:p>
    <w:p w:rsidR="007429B6" w:rsidRPr="007429B6" w:rsidRDefault="00F44A51" w:rsidP="007429B6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Киришского</w:t>
      </w:r>
      <w:proofErr w:type="spellEnd"/>
      <w:r>
        <w:rPr>
          <w:szCs w:val="24"/>
        </w:rPr>
        <w:t xml:space="preserve"> муниципального района        </w:t>
      </w:r>
      <w:r w:rsidR="007429B6" w:rsidRPr="007429B6">
        <w:rPr>
          <w:szCs w:val="24"/>
        </w:rPr>
        <w:t xml:space="preserve">                                                   Н.Б. Черепенина</w:t>
      </w:r>
    </w:p>
    <w:p w:rsidR="004C7DC5" w:rsidRPr="007429B6" w:rsidRDefault="004C7DC5" w:rsidP="004C7DC5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5E2590" w:rsidRDefault="005E2590" w:rsidP="00101B8A">
      <w:pPr>
        <w:pStyle w:val="a5"/>
        <w:spacing w:after="0"/>
        <w:ind w:left="0"/>
        <w:jc w:val="right"/>
        <w:rPr>
          <w:sz w:val="22"/>
          <w:szCs w:val="22"/>
        </w:rPr>
      </w:pPr>
    </w:p>
    <w:p w:rsidR="00101B8A" w:rsidRPr="00B26494" w:rsidRDefault="00101B8A" w:rsidP="00101B8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lastRenderedPageBreak/>
        <w:t>Приложение</w:t>
      </w:r>
      <w:r w:rsidR="00DF1F83">
        <w:rPr>
          <w:sz w:val="22"/>
          <w:szCs w:val="22"/>
        </w:rPr>
        <w:t xml:space="preserve"> 1</w:t>
      </w:r>
    </w:p>
    <w:p w:rsidR="00101B8A" w:rsidRDefault="00101B8A" w:rsidP="00101B8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к постановлению </w:t>
      </w:r>
      <w:proofErr w:type="gramStart"/>
      <w:r w:rsidRPr="00B26494">
        <w:rPr>
          <w:sz w:val="22"/>
          <w:szCs w:val="22"/>
        </w:rPr>
        <w:t>территориальной</w:t>
      </w:r>
      <w:proofErr w:type="gramEnd"/>
      <w:r w:rsidRPr="00B26494">
        <w:rPr>
          <w:sz w:val="22"/>
          <w:szCs w:val="22"/>
        </w:rPr>
        <w:t xml:space="preserve"> избирательной </w:t>
      </w:r>
    </w:p>
    <w:p w:rsidR="00101B8A" w:rsidRDefault="00101B8A" w:rsidP="00101B8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комиссии </w:t>
      </w:r>
      <w:proofErr w:type="spellStart"/>
      <w:r w:rsidRPr="00B26494">
        <w:rPr>
          <w:sz w:val="22"/>
          <w:szCs w:val="22"/>
        </w:rPr>
        <w:t>Киришского</w:t>
      </w:r>
      <w:proofErr w:type="spellEnd"/>
      <w:r w:rsidRPr="00B26494">
        <w:rPr>
          <w:sz w:val="22"/>
          <w:szCs w:val="22"/>
        </w:rPr>
        <w:t xml:space="preserve"> муниципального района </w:t>
      </w:r>
    </w:p>
    <w:p w:rsidR="00101B8A" w:rsidRDefault="00101B8A" w:rsidP="00101B8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Ленинградской области с полномочиями </w:t>
      </w:r>
    </w:p>
    <w:p w:rsidR="00101B8A" w:rsidRDefault="00101B8A" w:rsidP="00101B8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избирательных комиссий муниципальных образований </w:t>
      </w:r>
    </w:p>
    <w:p w:rsidR="00101B8A" w:rsidRPr="00A4472A" w:rsidRDefault="00101B8A" w:rsidP="00101B8A">
      <w:pPr>
        <w:pStyle w:val="a5"/>
        <w:spacing w:after="0"/>
        <w:ind w:left="0"/>
        <w:jc w:val="right"/>
        <w:rPr>
          <w:sz w:val="22"/>
          <w:szCs w:val="22"/>
        </w:rPr>
      </w:pPr>
      <w:r w:rsidRPr="00A4472A">
        <w:rPr>
          <w:sz w:val="22"/>
          <w:szCs w:val="22"/>
        </w:rPr>
        <w:t>от 10.08.2019 № 76/37</w:t>
      </w:r>
      <w:r w:rsidR="00A4472A" w:rsidRPr="00A4472A">
        <w:rPr>
          <w:sz w:val="22"/>
          <w:szCs w:val="22"/>
        </w:rPr>
        <w:t>7</w:t>
      </w:r>
    </w:p>
    <w:p w:rsidR="00FC0F72" w:rsidRPr="004D1D78" w:rsidRDefault="00FC0F72" w:rsidP="00FC0F72"/>
    <w:tbl>
      <w:tblPr>
        <w:tblW w:w="10904" w:type="dxa"/>
        <w:tblInd w:w="-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263"/>
        <w:gridCol w:w="346"/>
        <w:gridCol w:w="1559"/>
      </w:tblGrid>
      <w:tr w:rsidR="00CA067A" w:rsidTr="00C95CF9">
        <w:tc>
          <w:tcPr>
            <w:tcW w:w="899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CA067A" w:rsidRPr="00101B8A" w:rsidRDefault="00CA067A" w:rsidP="00CA067A">
            <w:pPr>
              <w:jc w:val="center"/>
              <w:rPr>
                <w:b/>
                <w:iCs/>
                <w:sz w:val="28"/>
                <w:szCs w:val="28"/>
              </w:rPr>
            </w:pPr>
            <w:r w:rsidRPr="00101B8A">
              <w:rPr>
                <w:b/>
                <w:iCs/>
                <w:sz w:val="28"/>
                <w:szCs w:val="28"/>
              </w:rPr>
              <w:t>ИЗБИРАТЕЛЬНЫЙ БЮЛЛЕТЕНЬ</w:t>
            </w:r>
          </w:p>
          <w:p w:rsidR="00CA067A" w:rsidRPr="00101B8A" w:rsidRDefault="00CA067A" w:rsidP="00CA067A">
            <w:pPr>
              <w:pStyle w:val="31"/>
              <w:spacing w:after="0"/>
              <w:ind w:right="-250"/>
              <w:jc w:val="center"/>
              <w:rPr>
                <w:b/>
                <w:bCs/>
                <w:sz w:val="22"/>
                <w:szCs w:val="22"/>
              </w:rPr>
            </w:pPr>
            <w:r w:rsidRPr="00101B8A">
              <w:rPr>
                <w:b/>
                <w:sz w:val="22"/>
                <w:szCs w:val="22"/>
              </w:rPr>
              <w:t xml:space="preserve">для голосования на выборах депутатов совета депутатов муниципального образования </w:t>
            </w:r>
            <w:r w:rsidR="00DF1F83">
              <w:rPr>
                <w:b/>
                <w:sz w:val="22"/>
                <w:szCs w:val="22"/>
              </w:rPr>
              <w:t>___________________</w:t>
            </w:r>
            <w:r w:rsidRPr="00101B8A">
              <w:rPr>
                <w:b/>
                <w:sz w:val="22"/>
                <w:szCs w:val="22"/>
              </w:rPr>
              <w:t xml:space="preserve"> поселение </w:t>
            </w:r>
            <w:proofErr w:type="spellStart"/>
            <w:r>
              <w:rPr>
                <w:b/>
                <w:sz w:val="22"/>
                <w:szCs w:val="22"/>
              </w:rPr>
              <w:t>Киришского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м</w:t>
            </w:r>
            <w:r w:rsidRPr="00101B8A">
              <w:rPr>
                <w:b/>
                <w:sz w:val="22"/>
                <w:szCs w:val="22"/>
              </w:rPr>
              <w:t xml:space="preserve">униципального района </w:t>
            </w:r>
            <w:r w:rsidRPr="00101B8A">
              <w:rPr>
                <w:b/>
                <w:bCs/>
                <w:sz w:val="22"/>
                <w:szCs w:val="22"/>
              </w:rPr>
              <w:t xml:space="preserve">Ленинградской области </w:t>
            </w:r>
            <w:r w:rsidRPr="00101B8A">
              <w:rPr>
                <w:b/>
                <w:sz w:val="22"/>
                <w:szCs w:val="22"/>
              </w:rPr>
              <w:t>четвертого созыва</w:t>
            </w:r>
          </w:p>
          <w:p w:rsidR="00CA067A" w:rsidRPr="00D40433" w:rsidRDefault="00CA067A" w:rsidP="00CA067A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сентября  2019</w:t>
            </w:r>
            <w:r w:rsidRPr="00D40433">
              <w:rPr>
                <w:b/>
                <w:sz w:val="24"/>
                <w:szCs w:val="24"/>
              </w:rPr>
              <w:t xml:space="preserve"> года</w:t>
            </w:r>
          </w:p>
          <w:p w:rsidR="00CA067A" w:rsidRPr="00CF05AF" w:rsidRDefault="00CA067A" w:rsidP="00DF1F83">
            <w:pPr>
              <w:pStyle w:val="31"/>
              <w:jc w:val="center"/>
              <w:rPr>
                <w:b/>
                <w:bCs/>
              </w:rPr>
            </w:pPr>
            <w:r w:rsidRPr="00101B8A">
              <w:rPr>
                <w:b/>
                <w:sz w:val="22"/>
                <w:szCs w:val="22"/>
              </w:rPr>
              <w:t xml:space="preserve">многомандатный избирательный округ № </w:t>
            </w:r>
            <w:r w:rsidR="00DF1F83">
              <w:rPr>
                <w:b/>
                <w:sz w:val="22"/>
                <w:szCs w:val="22"/>
              </w:rPr>
              <w:t>_____</w:t>
            </w:r>
          </w:p>
        </w:tc>
        <w:tc>
          <w:tcPr>
            <w:tcW w:w="1905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CA067A" w:rsidRDefault="00CA067A" w:rsidP="00C95CF9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(Подписи двух членов </w:t>
            </w:r>
            <w:proofErr w:type="gramEnd"/>
          </w:p>
          <w:p w:rsidR="00CA067A" w:rsidRDefault="00CA067A" w:rsidP="00C95C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избирательной комиссии с правом</w:t>
            </w:r>
          </w:p>
          <w:p w:rsidR="00CA067A" w:rsidRDefault="00CA067A" w:rsidP="00C95C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решающего голоса и печать </w:t>
            </w:r>
          </w:p>
          <w:p w:rsidR="00CA067A" w:rsidRDefault="00CA067A" w:rsidP="00C95C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избирательной </w:t>
            </w:r>
          </w:p>
          <w:p w:rsidR="00CA067A" w:rsidRDefault="00CA067A" w:rsidP="00C95CF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комиссии)</w:t>
            </w:r>
          </w:p>
          <w:p w:rsidR="00CA067A" w:rsidRDefault="00CA067A" w:rsidP="00C95CF9">
            <w:pPr>
              <w:jc w:val="center"/>
              <w:rPr>
                <w:rFonts w:ascii="Arial" w:hAnsi="Arial" w:cs="Arial"/>
              </w:rPr>
            </w:pPr>
          </w:p>
        </w:tc>
      </w:tr>
      <w:tr w:rsidR="00CA067A" w:rsidRPr="00CA067A" w:rsidTr="00C95CF9">
        <w:tc>
          <w:tcPr>
            <w:tcW w:w="8999" w:type="dxa"/>
            <w:gridSpan w:val="2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CA067A" w:rsidRPr="00CA067A" w:rsidRDefault="00CA067A" w:rsidP="00CA067A">
            <w:pPr>
              <w:ind w:right="-2230"/>
              <w:jc w:val="center"/>
              <w:rPr>
                <w:b/>
                <w:bCs/>
                <w:sz w:val="22"/>
                <w:szCs w:val="22"/>
              </w:rPr>
            </w:pPr>
            <w:r w:rsidRPr="00CA067A">
              <w:rPr>
                <w:b/>
                <w:bCs/>
                <w:i/>
                <w:iCs/>
                <w:sz w:val="22"/>
                <w:szCs w:val="22"/>
              </w:rPr>
              <w:t>РАЗЪЯСНЕНИЕ О ПОРЯДКЕ ЗАПОЛНЕНИЯ ИЗБИРАТЕЛЬНОГО БЮЛЛЕТЕНЯ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CA067A" w:rsidRPr="00CA067A" w:rsidRDefault="00CA067A" w:rsidP="00CA067A">
            <w:pPr>
              <w:ind w:left="152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67A" w:rsidRPr="00BD785E" w:rsidTr="00C95CF9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CA067A" w:rsidRPr="00CA067A" w:rsidRDefault="00CA067A" w:rsidP="00C95CF9">
            <w:pPr>
              <w:ind w:left="172" w:right="111" w:firstLine="314"/>
              <w:jc w:val="both"/>
              <w:rPr>
                <w:i/>
                <w:iCs/>
                <w:sz w:val="22"/>
                <w:szCs w:val="22"/>
              </w:rPr>
            </w:pPr>
            <w:r w:rsidRPr="00CA067A">
              <w:rPr>
                <w:i/>
                <w:iCs/>
                <w:sz w:val="22"/>
                <w:szCs w:val="22"/>
              </w:rPr>
              <w:t>Поставьте любые знаки (знак) в пустых квадратах (квадрате) справа от фамилий не более чем</w:t>
            </w:r>
            <w:proofErr w:type="gramStart"/>
            <w:r w:rsidRPr="00CA067A">
              <w:rPr>
                <w:i/>
                <w:iCs/>
                <w:sz w:val="22"/>
                <w:szCs w:val="22"/>
              </w:rPr>
              <w:t xml:space="preserve"> (______)* </w:t>
            </w:r>
            <w:proofErr w:type="gramEnd"/>
            <w:r w:rsidRPr="00CA067A">
              <w:rPr>
                <w:i/>
                <w:iCs/>
                <w:sz w:val="22"/>
                <w:szCs w:val="22"/>
              </w:rPr>
              <w:t xml:space="preserve">зарегистрированных кандидатов, в пользу которых сделан выбор. </w:t>
            </w:r>
          </w:p>
          <w:p w:rsidR="00CA067A" w:rsidRPr="00CA067A" w:rsidRDefault="00CA067A" w:rsidP="00C95CF9">
            <w:pPr>
              <w:ind w:left="172" w:right="111" w:firstLine="314"/>
              <w:jc w:val="both"/>
              <w:rPr>
                <w:sz w:val="22"/>
                <w:szCs w:val="22"/>
              </w:rPr>
            </w:pPr>
            <w:r w:rsidRPr="00CA067A">
              <w:rPr>
                <w:i/>
                <w:iCs/>
                <w:sz w:val="22"/>
                <w:szCs w:val="22"/>
              </w:rPr>
              <w:t>Избирательный бюллетень, в котором любые знаки проставлены более чем в</w:t>
            </w:r>
            <w:proofErr w:type="gramStart"/>
            <w:r w:rsidRPr="00CA067A">
              <w:rPr>
                <w:i/>
                <w:iCs/>
                <w:sz w:val="22"/>
                <w:szCs w:val="22"/>
              </w:rPr>
              <w:t xml:space="preserve"> (______)* </w:t>
            </w:r>
            <w:proofErr w:type="gramEnd"/>
            <w:r w:rsidRPr="00CA067A">
              <w:rPr>
                <w:i/>
                <w:iCs/>
                <w:sz w:val="22"/>
                <w:szCs w:val="22"/>
              </w:rPr>
              <w:t>квадратах  либо знаки (знак) не проставлены ни в одном из квадратов считается недействительным.</w:t>
            </w:r>
          </w:p>
        </w:tc>
      </w:tr>
      <w:tr w:rsidR="00CA067A" w:rsidRPr="00252F29" w:rsidTr="00C95CF9">
        <w:tc>
          <w:tcPr>
            <w:tcW w:w="10904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noWrap/>
            <w:hideMark/>
          </w:tcPr>
          <w:p w:rsidR="00CA067A" w:rsidRPr="00CA067A" w:rsidRDefault="00CA067A" w:rsidP="00C95CF9">
            <w:pPr>
              <w:ind w:left="172" w:right="111" w:firstLine="314"/>
              <w:jc w:val="both"/>
              <w:rPr>
                <w:sz w:val="22"/>
                <w:szCs w:val="22"/>
              </w:rPr>
            </w:pPr>
            <w:r w:rsidRPr="00CA067A">
              <w:rPr>
                <w:i/>
                <w:iCs/>
                <w:sz w:val="22"/>
                <w:szCs w:val="22"/>
              </w:rPr>
              <w:t>Избирательный бюллетень, не заверенный подписями двух членов избирательной комиссии с правом решающего голоса и печатью 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CA067A" w:rsidRPr="00BD785E" w:rsidTr="00C95CF9">
        <w:tc>
          <w:tcPr>
            <w:tcW w:w="10904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CA067A" w:rsidRPr="00CA067A" w:rsidRDefault="00CA067A" w:rsidP="00CA067A">
            <w:pPr>
              <w:jc w:val="center"/>
              <w:rPr>
                <w:sz w:val="22"/>
                <w:szCs w:val="22"/>
              </w:rPr>
            </w:pPr>
            <w:r w:rsidRPr="00CA067A">
              <w:rPr>
                <w:iCs/>
                <w:sz w:val="22"/>
                <w:szCs w:val="22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CA067A" w:rsidRPr="00BD785E" w:rsidTr="00C95CF9">
        <w:trPr>
          <w:trHeight w:val="2213"/>
        </w:trPr>
        <w:tc>
          <w:tcPr>
            <w:tcW w:w="2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CA067A" w:rsidRPr="00890957" w:rsidRDefault="00CA067A" w:rsidP="00CA067A">
            <w:pPr>
              <w:pStyle w:val="3"/>
              <w:rPr>
                <w:i/>
              </w:rPr>
            </w:pPr>
            <w:r w:rsidRPr="00890957">
              <w:rPr>
                <w:i/>
              </w:rPr>
              <w:t>ФАМИЛИЯ</w:t>
            </w:r>
          </w:p>
          <w:p w:rsidR="00CA067A" w:rsidRDefault="00CA067A" w:rsidP="00CA067A">
            <w:pPr>
              <w:jc w:val="center"/>
            </w:pPr>
            <w:r>
              <w:rPr>
                <w:b/>
                <w:bCs/>
                <w:i/>
                <w:iCs/>
              </w:rPr>
              <w:t>Имя Отчество</w:t>
            </w:r>
          </w:p>
          <w:p w:rsidR="00CA067A" w:rsidRDefault="00CA067A" w:rsidP="00CA067A">
            <w:pPr>
              <w:jc w:val="center"/>
            </w:pPr>
            <w:r>
              <w:t>каждого зарегистрированного</w:t>
            </w:r>
          </w:p>
          <w:p w:rsidR="00CA067A" w:rsidRDefault="00CA067A" w:rsidP="00CA067A">
            <w:pPr>
              <w:jc w:val="center"/>
            </w:pPr>
            <w:r>
              <w:t>кандидата в депутаты (располагаются в алфавитном порядке)</w:t>
            </w:r>
          </w:p>
          <w:p w:rsidR="00CA067A" w:rsidRPr="00B21270" w:rsidRDefault="00CA067A" w:rsidP="00CA067A">
            <w:pPr>
              <w:rPr>
                <w:b/>
                <w:bCs/>
                <w:i/>
                <w:iCs/>
              </w:rPr>
            </w:pPr>
          </w:p>
        </w:tc>
        <w:tc>
          <w:tcPr>
            <w:tcW w:w="660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CA067A" w:rsidRPr="00B93629" w:rsidRDefault="00CA067A" w:rsidP="00CA067A">
            <w:pPr>
              <w:pStyle w:val="21"/>
              <w:spacing w:after="0" w:line="240" w:lineRule="auto"/>
              <w:ind w:left="88" w:right="48"/>
              <w:rPr>
                <w:i/>
                <w:iCs/>
                <w:sz w:val="18"/>
                <w:szCs w:val="18"/>
              </w:rPr>
            </w:pPr>
            <w:proofErr w:type="gramStart"/>
            <w:r w:rsidRPr="00B93629">
              <w:rPr>
                <w:i/>
                <w:iCs/>
                <w:sz w:val="18"/>
                <w:szCs w:val="18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93629">
              <w:rPr>
                <w:i/>
                <w:iCs/>
                <w:sz w:val="18"/>
                <w:szCs w:val="18"/>
              </w:rPr>
              <w:t xml:space="preserve">если кандидат выдвинут избирательным объединением, - 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B93629">
              <w:rPr>
                <w:i/>
                <w:iCs/>
                <w:sz w:val="18"/>
                <w:szCs w:val="18"/>
              </w:rPr>
              <w:br/>
              <w:t>«О муниципальных выборах в Ленинградской области» в именительном падеже;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B93629">
              <w:rPr>
                <w:i/>
                <w:iCs/>
                <w:sz w:val="18"/>
                <w:szCs w:val="18"/>
              </w:rPr>
              <w:t xml:space="preserve">если зарегистрированный кандидат в своем заявлении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</w:t>
            </w:r>
            <w:r w:rsidRPr="00B93629">
              <w:rPr>
                <w:i/>
                <w:iCs/>
                <w:sz w:val="18"/>
                <w:szCs w:val="18"/>
              </w:rPr>
              <w:br/>
              <w:t xml:space="preserve">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</w:t>
            </w:r>
            <w:r w:rsidRPr="00B93629">
              <w:rPr>
                <w:i/>
                <w:iCs/>
                <w:sz w:val="18"/>
                <w:szCs w:val="18"/>
              </w:rPr>
              <w:br/>
              <w:t>«О муниципальных выборах в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CA067A" w:rsidRDefault="00CA067A" w:rsidP="00CA067A">
            <w:pPr>
              <w:ind w:left="88" w:right="48"/>
              <w:jc w:val="both"/>
            </w:pPr>
            <w:r w:rsidRPr="00B93629">
              <w:rPr>
                <w:i/>
                <w:iCs/>
                <w:sz w:val="18"/>
                <w:szCs w:val="18"/>
              </w:rPr>
              <w:t>Если у зарегистрированного кандидата, 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B93629">
              <w:rPr>
                <w:i/>
                <w:iCs/>
              </w:rPr>
              <w:t>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tblInd w:w="444" w:type="dxa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A067A" w:rsidRPr="00BD785E" w:rsidTr="00C95CF9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A067A" w:rsidRDefault="00CA067A" w:rsidP="00CA067A">
                  <w:pPr>
                    <w:jc w:val="center"/>
                  </w:pPr>
                </w:p>
              </w:tc>
            </w:tr>
          </w:tbl>
          <w:p w:rsidR="00CA067A" w:rsidRPr="001006EE" w:rsidRDefault="00CA067A" w:rsidP="00CA067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CA067A" w:rsidRPr="00494374" w:rsidRDefault="00CA067A" w:rsidP="00CA067A">
      <w:pPr>
        <w:rPr>
          <w:b/>
          <w:sz w:val="4"/>
          <w:szCs w:val="4"/>
        </w:rPr>
      </w:pPr>
    </w:p>
    <w:p w:rsidR="00CA067A" w:rsidRPr="00A712E9" w:rsidRDefault="00CA067A" w:rsidP="00CA067A">
      <w:pPr>
        <w:jc w:val="both"/>
        <w:rPr>
          <w:sz w:val="16"/>
          <w:szCs w:val="16"/>
        </w:rPr>
      </w:pPr>
      <w:r w:rsidRPr="00A712E9">
        <w:rPr>
          <w:b/>
          <w:sz w:val="16"/>
          <w:szCs w:val="16"/>
        </w:rPr>
        <w:t xml:space="preserve">Примечание: </w:t>
      </w:r>
      <w:proofErr w:type="gramStart"/>
      <w:r w:rsidRPr="00A712E9">
        <w:rPr>
          <w:sz w:val="16"/>
          <w:szCs w:val="16"/>
        </w:rPr>
        <w:t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A712E9">
        <w:rPr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A712E9">
        <w:rPr>
          <w:sz w:val="16"/>
          <w:szCs w:val="16"/>
        </w:rPr>
        <w:t>:»</w:t>
      </w:r>
      <w:proofErr w:type="gramEnd"/>
      <w:r w:rsidRPr="00A712E9">
        <w:rPr>
          <w:sz w:val="16"/>
          <w:szCs w:val="16"/>
        </w:rPr>
        <w:t xml:space="preserve"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 </w:t>
      </w:r>
    </w:p>
    <w:p w:rsidR="00CA067A" w:rsidRDefault="00CA067A" w:rsidP="00CA067A">
      <w:pPr>
        <w:jc w:val="both"/>
        <w:rPr>
          <w:b/>
          <w:sz w:val="16"/>
          <w:szCs w:val="16"/>
        </w:rPr>
      </w:pPr>
      <w:proofErr w:type="gramStart"/>
      <w:r w:rsidRPr="00A712E9">
        <w:rPr>
          <w:b/>
          <w:sz w:val="16"/>
          <w:szCs w:val="16"/>
        </w:rPr>
        <w:t>*</w:t>
      </w:r>
      <w:r w:rsidRPr="00A712E9">
        <w:rPr>
          <w:sz w:val="16"/>
          <w:szCs w:val="16"/>
        </w:rPr>
        <w:t xml:space="preserve"> Для двухмандатных избирательных округов: </w:t>
      </w:r>
      <w:r w:rsidRPr="00A712E9">
        <w:rPr>
          <w:b/>
          <w:sz w:val="16"/>
          <w:szCs w:val="16"/>
        </w:rPr>
        <w:t>двух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трехмандатных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трех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четырехмандатных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четырех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пятимандатных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пяти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шестимандатных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</w:t>
      </w:r>
      <w:r>
        <w:rPr>
          <w:sz w:val="16"/>
          <w:szCs w:val="16"/>
        </w:rPr>
        <w:t xml:space="preserve"> </w:t>
      </w:r>
      <w:r w:rsidRPr="00DF075B">
        <w:rPr>
          <w:b/>
          <w:sz w:val="16"/>
          <w:szCs w:val="16"/>
        </w:rPr>
        <w:t>шести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семимандатных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семи</w:t>
      </w:r>
      <w:r w:rsidRPr="00A712E9">
        <w:rPr>
          <w:sz w:val="16"/>
          <w:szCs w:val="16"/>
        </w:rPr>
        <w:t xml:space="preserve">; для </w:t>
      </w:r>
      <w:proofErr w:type="spellStart"/>
      <w:r w:rsidRPr="00A712E9">
        <w:rPr>
          <w:sz w:val="16"/>
          <w:szCs w:val="16"/>
        </w:rPr>
        <w:t>десятимандатных</w:t>
      </w:r>
      <w:proofErr w:type="spellEnd"/>
      <w:r w:rsidRPr="00A712E9">
        <w:rPr>
          <w:sz w:val="16"/>
          <w:szCs w:val="16"/>
        </w:rPr>
        <w:t xml:space="preserve"> избирательных округов: </w:t>
      </w:r>
      <w:r w:rsidRPr="00A712E9">
        <w:rPr>
          <w:b/>
          <w:sz w:val="16"/>
          <w:szCs w:val="16"/>
        </w:rPr>
        <w:t>десяти</w:t>
      </w:r>
      <w:r>
        <w:rPr>
          <w:b/>
          <w:sz w:val="16"/>
          <w:szCs w:val="16"/>
        </w:rPr>
        <w:t>.</w:t>
      </w:r>
      <w:proofErr w:type="gramEnd"/>
    </w:p>
    <w:p w:rsidR="00CA067A" w:rsidRPr="00A712E9" w:rsidRDefault="00CA067A" w:rsidP="00CA067A">
      <w:pPr>
        <w:jc w:val="both"/>
        <w:rPr>
          <w:sz w:val="16"/>
          <w:szCs w:val="16"/>
        </w:rPr>
      </w:pPr>
      <w:r>
        <w:rPr>
          <w:sz w:val="16"/>
          <w:szCs w:val="16"/>
        </w:rPr>
        <w:t>Указывается с учетом требований части 3 статьи 9 областного закона от 15 марта 2012 года № 20-оз «О муниципальных выборах в Ленинградской области».</w:t>
      </w:r>
    </w:p>
    <w:p w:rsidR="008202E6" w:rsidRPr="00B26494" w:rsidRDefault="008202E6" w:rsidP="008202E6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8202E6" w:rsidRDefault="008202E6" w:rsidP="008202E6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ТИК</w:t>
      </w:r>
      <w:r w:rsidRPr="00B26494">
        <w:rPr>
          <w:sz w:val="22"/>
          <w:szCs w:val="22"/>
        </w:rPr>
        <w:t xml:space="preserve"> </w:t>
      </w:r>
      <w:proofErr w:type="spellStart"/>
      <w:r w:rsidRPr="00B26494">
        <w:rPr>
          <w:sz w:val="22"/>
          <w:szCs w:val="22"/>
        </w:rPr>
        <w:t>Киришского</w:t>
      </w:r>
      <w:proofErr w:type="spellEnd"/>
      <w:r w:rsidRPr="00B26494">
        <w:rPr>
          <w:sz w:val="22"/>
          <w:szCs w:val="22"/>
        </w:rPr>
        <w:t xml:space="preserve"> муниципального района </w:t>
      </w:r>
    </w:p>
    <w:p w:rsidR="008202E6" w:rsidRDefault="008202E6" w:rsidP="008202E6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Ленинградской области с полномочиями </w:t>
      </w:r>
    </w:p>
    <w:p w:rsidR="008202E6" w:rsidRDefault="008202E6" w:rsidP="008202E6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избирательных комиссий муниципальных образований </w:t>
      </w:r>
    </w:p>
    <w:p w:rsidR="008202E6" w:rsidRPr="00A4472A" w:rsidRDefault="00263840" w:rsidP="008202E6">
      <w:pPr>
        <w:pStyle w:val="a5"/>
        <w:spacing w:after="0"/>
        <w:ind w:left="0"/>
        <w:jc w:val="right"/>
        <w:rPr>
          <w:sz w:val="22"/>
          <w:szCs w:val="22"/>
        </w:rPr>
      </w:pPr>
      <w:r w:rsidRPr="00A4472A">
        <w:rPr>
          <w:sz w:val="22"/>
          <w:szCs w:val="22"/>
        </w:rPr>
        <w:t xml:space="preserve">от </w:t>
      </w:r>
      <w:r w:rsidR="00A4472A" w:rsidRPr="00A4472A">
        <w:rPr>
          <w:sz w:val="22"/>
          <w:szCs w:val="22"/>
        </w:rPr>
        <w:t>1</w:t>
      </w:r>
      <w:r w:rsidR="008202E6" w:rsidRPr="00A4472A">
        <w:rPr>
          <w:sz w:val="22"/>
          <w:szCs w:val="22"/>
        </w:rPr>
        <w:t>0.08.2019 № 76/37</w:t>
      </w:r>
      <w:r w:rsidR="00A4472A" w:rsidRPr="00A4472A">
        <w:rPr>
          <w:sz w:val="22"/>
          <w:szCs w:val="22"/>
        </w:rPr>
        <w:t>7</w:t>
      </w:r>
    </w:p>
    <w:p w:rsidR="008202E6" w:rsidRDefault="008202E6" w:rsidP="004861EA">
      <w:pPr>
        <w:pStyle w:val="a5"/>
        <w:spacing w:after="0"/>
        <w:ind w:left="0"/>
        <w:jc w:val="right"/>
        <w:rPr>
          <w:sz w:val="22"/>
          <w:szCs w:val="22"/>
        </w:rPr>
      </w:pPr>
    </w:p>
    <w:tbl>
      <w:tblPr>
        <w:tblW w:w="10904" w:type="dxa"/>
        <w:tblInd w:w="-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90"/>
        <w:gridCol w:w="556"/>
        <w:gridCol w:w="535"/>
        <w:gridCol w:w="1090"/>
        <w:gridCol w:w="1091"/>
        <w:gridCol w:w="1090"/>
        <w:gridCol w:w="1090"/>
        <w:gridCol w:w="1091"/>
        <w:gridCol w:w="323"/>
        <w:gridCol w:w="767"/>
        <w:gridCol w:w="162"/>
        <w:gridCol w:w="929"/>
      </w:tblGrid>
      <w:tr w:rsidR="00263840" w:rsidTr="00C95CF9">
        <w:tc>
          <w:tcPr>
            <w:tcW w:w="1090" w:type="dxa"/>
            <w:noWrap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  <w:gridSpan w:val="2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263840" w:rsidTr="00AD23F4">
        <w:trPr>
          <w:trHeight w:val="1700"/>
        </w:trPr>
        <w:tc>
          <w:tcPr>
            <w:tcW w:w="9046" w:type="dxa"/>
            <w:gridSpan w:val="10"/>
            <w:noWrap/>
            <w:hideMark/>
          </w:tcPr>
          <w:p w:rsidR="00263840" w:rsidRPr="00AD23F4" w:rsidRDefault="00263840" w:rsidP="00C95CF9">
            <w:pPr>
              <w:jc w:val="center"/>
              <w:rPr>
                <w:b/>
                <w:iCs/>
                <w:sz w:val="28"/>
                <w:szCs w:val="28"/>
              </w:rPr>
            </w:pPr>
            <w:r w:rsidRPr="00AD23F4">
              <w:rPr>
                <w:b/>
                <w:iCs/>
                <w:sz w:val="28"/>
                <w:szCs w:val="28"/>
              </w:rPr>
              <w:t>ИЗБИРАТЕЛЬНЫЙ БЮЛЛЕТЕНЬ</w:t>
            </w:r>
          </w:p>
          <w:p w:rsidR="00263840" w:rsidRPr="00AD23F4" w:rsidRDefault="00263840" w:rsidP="00C95CF9">
            <w:pPr>
              <w:jc w:val="center"/>
              <w:rPr>
                <w:b/>
                <w:iCs/>
                <w:sz w:val="22"/>
                <w:szCs w:val="22"/>
              </w:rPr>
            </w:pPr>
            <w:r w:rsidRPr="00AD23F4">
              <w:rPr>
                <w:b/>
                <w:iCs/>
                <w:sz w:val="22"/>
                <w:szCs w:val="22"/>
              </w:rPr>
              <w:t xml:space="preserve">для голосования на выборах депутатов совета депутатов муниципального образования </w:t>
            </w:r>
            <w:proofErr w:type="spellStart"/>
            <w:r w:rsidR="00AD23F4" w:rsidRPr="00AD23F4">
              <w:rPr>
                <w:b/>
                <w:iCs/>
                <w:sz w:val="22"/>
                <w:szCs w:val="22"/>
              </w:rPr>
              <w:t>Киришское</w:t>
            </w:r>
            <w:proofErr w:type="spellEnd"/>
            <w:r w:rsidRPr="00AD23F4">
              <w:rPr>
                <w:b/>
                <w:iCs/>
                <w:sz w:val="22"/>
                <w:szCs w:val="22"/>
              </w:rPr>
              <w:t xml:space="preserve"> городское поселение </w:t>
            </w:r>
            <w:proofErr w:type="spellStart"/>
            <w:r w:rsidR="00AD23F4" w:rsidRPr="00AD23F4">
              <w:rPr>
                <w:b/>
                <w:iCs/>
                <w:sz w:val="22"/>
                <w:szCs w:val="22"/>
              </w:rPr>
              <w:t>Киришского</w:t>
            </w:r>
            <w:proofErr w:type="spellEnd"/>
            <w:r w:rsidRPr="00AD23F4">
              <w:rPr>
                <w:b/>
                <w:iCs/>
                <w:sz w:val="22"/>
                <w:szCs w:val="22"/>
              </w:rPr>
              <w:t xml:space="preserve"> муниципального района Ленинградской области четвертого созыва</w:t>
            </w:r>
          </w:p>
          <w:p w:rsidR="00263840" w:rsidRPr="00AD23F4" w:rsidRDefault="00263840" w:rsidP="00C95CF9">
            <w:pPr>
              <w:jc w:val="center"/>
              <w:rPr>
                <w:b/>
                <w:iCs/>
                <w:szCs w:val="24"/>
              </w:rPr>
            </w:pPr>
            <w:r w:rsidRPr="00AD23F4">
              <w:rPr>
                <w:b/>
                <w:iCs/>
                <w:szCs w:val="24"/>
              </w:rPr>
              <w:t>8 сентября 2019 года</w:t>
            </w:r>
          </w:p>
          <w:p w:rsidR="00263840" w:rsidRPr="003340F9" w:rsidRDefault="00AD23F4" w:rsidP="00C95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</w:t>
            </w:r>
            <w:r w:rsidR="00263840" w:rsidRPr="003340F9">
              <w:rPr>
                <w:b/>
                <w:bCs/>
              </w:rPr>
              <w:t>омандатный избирательный округ №______</w:t>
            </w:r>
          </w:p>
        </w:tc>
        <w:tc>
          <w:tcPr>
            <w:tcW w:w="1858" w:type="dxa"/>
            <w:gridSpan w:val="3"/>
            <w:vMerge w:val="restart"/>
            <w:noWrap/>
          </w:tcPr>
          <w:p w:rsidR="00263840" w:rsidRPr="0070253A" w:rsidRDefault="00263840" w:rsidP="00C95CF9">
            <w:pPr>
              <w:jc w:val="center"/>
              <w:rPr>
                <w:sz w:val="12"/>
                <w:szCs w:val="12"/>
              </w:rPr>
            </w:pPr>
            <w:proofErr w:type="gramStart"/>
            <w:r w:rsidRPr="0070253A">
              <w:rPr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263840" w:rsidRPr="0070253A" w:rsidRDefault="00263840" w:rsidP="00C95CF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>избирательной комиссии с правом</w:t>
            </w:r>
          </w:p>
          <w:p w:rsidR="00263840" w:rsidRPr="0070253A" w:rsidRDefault="00263840" w:rsidP="00C95CF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 xml:space="preserve">решающего голоса и печать </w:t>
            </w:r>
          </w:p>
          <w:p w:rsidR="00263840" w:rsidRPr="0070253A" w:rsidRDefault="00263840" w:rsidP="00C95CF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 xml:space="preserve">участковой избирательной </w:t>
            </w:r>
          </w:p>
          <w:p w:rsidR="00263840" w:rsidRPr="0070253A" w:rsidRDefault="00263840" w:rsidP="00C95CF9">
            <w:pPr>
              <w:jc w:val="center"/>
              <w:rPr>
                <w:sz w:val="12"/>
                <w:szCs w:val="12"/>
              </w:rPr>
            </w:pPr>
            <w:r w:rsidRPr="0070253A">
              <w:rPr>
                <w:sz w:val="12"/>
                <w:szCs w:val="12"/>
              </w:rPr>
              <w:t>комиссии)</w:t>
            </w:r>
          </w:p>
          <w:p w:rsidR="00263840" w:rsidRPr="0070533C" w:rsidRDefault="00263840" w:rsidP="00C95CF9">
            <w:pPr>
              <w:rPr>
                <w:rFonts w:ascii="Arial" w:hAnsi="Arial" w:cs="Arial"/>
                <w:i/>
              </w:rPr>
            </w:pPr>
          </w:p>
        </w:tc>
      </w:tr>
      <w:tr w:rsidR="00263840" w:rsidRPr="00BD785E" w:rsidTr="00C95CF9">
        <w:tc>
          <w:tcPr>
            <w:tcW w:w="9046" w:type="dxa"/>
            <w:gridSpan w:val="10"/>
            <w:tcBorders>
              <w:bottom w:val="nil"/>
            </w:tcBorders>
            <w:noWrap/>
            <w:vAlign w:val="center"/>
            <w:hideMark/>
          </w:tcPr>
          <w:p w:rsidR="00263840" w:rsidRDefault="00263840" w:rsidP="00C95CF9">
            <w:pPr>
              <w:ind w:right="-2230"/>
              <w:rPr>
                <w:b/>
                <w:bCs/>
              </w:rPr>
            </w:pPr>
            <w:r w:rsidRPr="0070533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РАЗЪЯСНЕНИЕ О ПОРЯДКЕ ЗАПОЛНЕНИЯ ИЗБИРАТЕЛЬНОГО БЮЛЛЕТЕНЯ</w:t>
            </w:r>
          </w:p>
        </w:tc>
        <w:tc>
          <w:tcPr>
            <w:tcW w:w="1858" w:type="dxa"/>
            <w:gridSpan w:val="3"/>
            <w:vMerge/>
          </w:tcPr>
          <w:p w:rsidR="00263840" w:rsidRPr="0070533C" w:rsidRDefault="00263840" w:rsidP="00C95CF9">
            <w:pPr>
              <w:ind w:left="172" w:right="111" w:firstLine="314"/>
              <w:jc w:val="both"/>
              <w:rPr>
                <w:i/>
              </w:rPr>
            </w:pPr>
          </w:p>
        </w:tc>
      </w:tr>
      <w:tr w:rsidR="00E01E8D" w:rsidRPr="00252F29" w:rsidTr="00C95CF9">
        <w:trPr>
          <w:trHeight w:val="496"/>
        </w:trPr>
        <w:tc>
          <w:tcPr>
            <w:tcW w:w="9046" w:type="dxa"/>
            <w:gridSpan w:val="10"/>
            <w:tcBorders>
              <w:top w:val="nil"/>
              <w:bottom w:val="nil"/>
            </w:tcBorders>
            <w:noWrap/>
            <w:hideMark/>
          </w:tcPr>
          <w:p w:rsidR="00E01E8D" w:rsidRPr="00E01E8D" w:rsidRDefault="00E01E8D" w:rsidP="00E01E8D">
            <w:pPr>
              <w:ind w:right="113" w:firstLine="312"/>
              <w:jc w:val="both"/>
              <w:rPr>
                <w:i/>
                <w:iCs/>
                <w:sz w:val="20"/>
              </w:rPr>
            </w:pPr>
            <w:r w:rsidRPr="00E01E8D">
              <w:rPr>
                <w:i/>
                <w:iCs/>
                <w:sz w:val="20"/>
              </w:rPr>
              <w:t xml:space="preserve">Поставьте любые знаки (знак) в пустых квадратах (квадрате) справа от фамилий не более чем </w:t>
            </w:r>
            <w:r w:rsidRPr="00E01E8D">
              <w:rPr>
                <w:b/>
                <w:i/>
                <w:iCs/>
                <w:sz w:val="20"/>
              </w:rPr>
              <w:t>пяти</w:t>
            </w:r>
            <w:r w:rsidRPr="00E01E8D">
              <w:rPr>
                <w:i/>
                <w:iCs/>
                <w:sz w:val="20"/>
              </w:rPr>
              <w:t xml:space="preserve"> зарегистрированных кандидатов, в пользу которых сделан выбор. </w:t>
            </w:r>
          </w:p>
          <w:p w:rsidR="00E01E8D" w:rsidRPr="00E01E8D" w:rsidRDefault="00E01E8D" w:rsidP="00E01E8D">
            <w:pPr>
              <w:ind w:right="113" w:firstLine="312"/>
              <w:jc w:val="both"/>
              <w:rPr>
                <w:sz w:val="20"/>
              </w:rPr>
            </w:pPr>
            <w:r w:rsidRPr="00E01E8D">
              <w:rPr>
                <w:i/>
                <w:iCs/>
                <w:sz w:val="20"/>
              </w:rPr>
              <w:t xml:space="preserve">Избирательный бюллетень, в котором любые знаки проставлены более чем в </w:t>
            </w:r>
            <w:r w:rsidRPr="00E01E8D">
              <w:rPr>
                <w:b/>
                <w:i/>
                <w:iCs/>
                <w:sz w:val="20"/>
              </w:rPr>
              <w:t>пяти</w:t>
            </w:r>
            <w:r>
              <w:rPr>
                <w:i/>
                <w:iCs/>
                <w:sz w:val="20"/>
              </w:rPr>
              <w:t xml:space="preserve"> </w:t>
            </w:r>
            <w:r w:rsidRPr="00E01E8D">
              <w:rPr>
                <w:i/>
                <w:iCs/>
                <w:sz w:val="20"/>
              </w:rPr>
              <w:t xml:space="preserve">квадратах  либо знаки (знак) не </w:t>
            </w:r>
            <w:proofErr w:type="gramStart"/>
            <w:r w:rsidRPr="00E01E8D">
              <w:rPr>
                <w:i/>
                <w:iCs/>
                <w:sz w:val="20"/>
              </w:rPr>
              <w:t>проставлены ни в одном из квадратов считается</w:t>
            </w:r>
            <w:proofErr w:type="gramEnd"/>
            <w:r w:rsidRPr="00E01E8D">
              <w:rPr>
                <w:i/>
                <w:iCs/>
                <w:sz w:val="20"/>
              </w:rPr>
              <w:t xml:space="preserve"> недействительным.</w:t>
            </w:r>
          </w:p>
        </w:tc>
        <w:tc>
          <w:tcPr>
            <w:tcW w:w="1858" w:type="dxa"/>
            <w:gridSpan w:val="3"/>
            <w:vMerge/>
          </w:tcPr>
          <w:p w:rsidR="00E01E8D" w:rsidRDefault="00E01E8D" w:rsidP="00C95CF9">
            <w:pPr>
              <w:ind w:left="172" w:right="111" w:firstLine="314"/>
              <w:jc w:val="both"/>
            </w:pPr>
          </w:p>
        </w:tc>
      </w:tr>
      <w:tr w:rsidR="00E01E8D" w:rsidRPr="00252F29" w:rsidTr="00C95CF9">
        <w:tc>
          <w:tcPr>
            <w:tcW w:w="9046" w:type="dxa"/>
            <w:gridSpan w:val="10"/>
            <w:tcBorders>
              <w:top w:val="nil"/>
              <w:bottom w:val="single" w:sz="12" w:space="0" w:color="auto"/>
            </w:tcBorders>
            <w:noWrap/>
            <w:hideMark/>
          </w:tcPr>
          <w:p w:rsidR="00E01E8D" w:rsidRPr="00E01E8D" w:rsidRDefault="00E01E8D" w:rsidP="00E01E8D">
            <w:pPr>
              <w:ind w:right="113" w:firstLine="312"/>
              <w:jc w:val="both"/>
              <w:rPr>
                <w:sz w:val="20"/>
              </w:rPr>
            </w:pPr>
            <w:r w:rsidRPr="00E01E8D">
              <w:rPr>
                <w:i/>
                <w:iCs/>
                <w:sz w:val="20"/>
              </w:rPr>
              <w:t>Избирательный бюллетень,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</w:tc>
        <w:tc>
          <w:tcPr>
            <w:tcW w:w="1858" w:type="dxa"/>
            <w:gridSpan w:val="3"/>
            <w:vMerge/>
          </w:tcPr>
          <w:p w:rsidR="00E01E8D" w:rsidRDefault="00E01E8D" w:rsidP="00C95CF9">
            <w:pPr>
              <w:ind w:left="172" w:right="111" w:firstLine="314"/>
              <w:jc w:val="both"/>
            </w:pPr>
          </w:p>
        </w:tc>
      </w:tr>
      <w:tr w:rsidR="00263840" w:rsidRPr="00BD785E" w:rsidTr="00C95CF9">
        <w:trPr>
          <w:trHeight w:val="5556"/>
        </w:trPr>
        <w:tc>
          <w:tcPr>
            <w:tcW w:w="2736" w:type="dxa"/>
            <w:gridSpan w:val="3"/>
            <w:tcBorders>
              <w:right w:val="nil"/>
            </w:tcBorders>
            <w:noWrap/>
            <w:vAlign w:val="center"/>
            <w:hideMark/>
          </w:tcPr>
          <w:p w:rsidR="00263840" w:rsidRPr="003340F9" w:rsidRDefault="00263840" w:rsidP="00C95CF9">
            <w:pPr>
              <w:pStyle w:val="3"/>
              <w:rPr>
                <w:i/>
              </w:rPr>
            </w:pPr>
          </w:p>
          <w:p w:rsidR="00263840" w:rsidRPr="003340F9" w:rsidRDefault="00263840" w:rsidP="00C95CF9">
            <w:pPr>
              <w:pStyle w:val="3"/>
              <w:rPr>
                <w:i/>
              </w:rPr>
            </w:pPr>
          </w:p>
          <w:p w:rsidR="00263840" w:rsidRPr="00E05C87" w:rsidRDefault="00263840" w:rsidP="00C95CF9">
            <w:pPr>
              <w:keepNext/>
              <w:ind w:left="-69" w:firstLine="69"/>
              <w:outlineLvl w:val="2"/>
              <w:rPr>
                <w:b/>
                <w:bCs/>
                <w:i/>
                <w:sz w:val="28"/>
              </w:rPr>
            </w:pPr>
            <w:r w:rsidRPr="00437F63">
              <w:rPr>
                <w:i/>
              </w:rPr>
              <w:t xml:space="preserve">   </w:t>
            </w:r>
            <w:r w:rsidRPr="00E05C87">
              <w:rPr>
                <w:b/>
                <w:bCs/>
                <w:i/>
                <w:sz w:val="28"/>
              </w:rPr>
              <w:t>ФАМИЛИЯ</w:t>
            </w:r>
          </w:p>
          <w:p w:rsidR="00263840" w:rsidRPr="00437F63" w:rsidRDefault="00263840" w:rsidP="00C95CF9">
            <w:pPr>
              <w:rPr>
                <w:b/>
                <w:bCs/>
                <w:i/>
                <w:iCs/>
              </w:rPr>
            </w:pPr>
            <w:r w:rsidRPr="00437F63">
              <w:rPr>
                <w:b/>
                <w:bCs/>
                <w:i/>
                <w:iCs/>
              </w:rPr>
              <w:t xml:space="preserve">   </w:t>
            </w:r>
            <w:r w:rsidRPr="00B93629">
              <w:rPr>
                <w:b/>
                <w:bCs/>
                <w:i/>
                <w:iCs/>
              </w:rPr>
              <w:t xml:space="preserve">Имя </w:t>
            </w:r>
          </w:p>
          <w:p w:rsidR="00263840" w:rsidRPr="00B93629" w:rsidRDefault="00263840" w:rsidP="00C95CF9">
            <w:pPr>
              <w:ind w:right="195"/>
            </w:pPr>
            <w:r w:rsidRPr="00437F63">
              <w:rPr>
                <w:b/>
                <w:bCs/>
                <w:i/>
                <w:iCs/>
              </w:rPr>
              <w:t xml:space="preserve">   </w:t>
            </w:r>
            <w:r w:rsidRPr="00B93629">
              <w:rPr>
                <w:b/>
                <w:bCs/>
                <w:i/>
                <w:iCs/>
              </w:rPr>
              <w:t>Отчество</w:t>
            </w:r>
          </w:p>
          <w:p w:rsidR="00263840" w:rsidRPr="00B93629" w:rsidRDefault="00263840" w:rsidP="00C95CF9">
            <w:pPr>
              <w:ind w:left="130" w:right="195"/>
            </w:pPr>
            <w:r w:rsidRPr="00B93629">
              <w:t>каждого зарегистрированного</w:t>
            </w:r>
          </w:p>
          <w:p w:rsidR="00263840" w:rsidRPr="00B93629" w:rsidRDefault="00263840" w:rsidP="00C95CF9">
            <w:pPr>
              <w:ind w:left="130" w:right="195"/>
            </w:pPr>
            <w:r w:rsidRPr="00B93629">
              <w:t>кандидата в депутаты (располагаются в алфавитном порядке)</w:t>
            </w:r>
          </w:p>
          <w:p w:rsidR="00263840" w:rsidRPr="00B93629" w:rsidRDefault="00263840" w:rsidP="00C95CF9">
            <w:pPr>
              <w:rPr>
                <w:b/>
                <w:bCs/>
                <w:i/>
                <w:iCs/>
              </w:rPr>
            </w:pPr>
          </w:p>
        </w:tc>
        <w:tc>
          <w:tcPr>
            <w:tcW w:w="7239" w:type="dxa"/>
            <w:gridSpan w:val="9"/>
            <w:tcBorders>
              <w:left w:val="nil"/>
              <w:right w:val="nil"/>
            </w:tcBorders>
            <w:noWrap/>
            <w:tcMar>
              <w:left w:w="57" w:type="dxa"/>
              <w:right w:w="57" w:type="dxa"/>
            </w:tcMar>
            <w:hideMark/>
          </w:tcPr>
          <w:p w:rsidR="00263840" w:rsidRPr="00B93629" w:rsidRDefault="00263840" w:rsidP="00C95CF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proofErr w:type="gramStart"/>
            <w:r w:rsidRPr="00B93629">
              <w:rPr>
                <w:i/>
                <w:iCs/>
                <w:sz w:val="18"/>
                <w:szCs w:val="18"/>
              </w:rPr>
              <w:t xml:space="preserve">Год рождения; место жительства </w:t>
            </w:r>
            <w:r w:rsidRPr="0070533C">
              <w:rPr>
                <w:i/>
                <w:iCs/>
                <w:sz w:val="18"/>
                <w:szCs w:val="18"/>
              </w:rPr>
              <w:t xml:space="preserve">- </w:t>
            </w:r>
            <w:r w:rsidRPr="00B93629">
              <w:rPr>
                <w:i/>
                <w:iCs/>
                <w:sz w:val="18"/>
                <w:szCs w:val="18"/>
              </w:rPr>
              <w:t>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в бюллетень вносятся сведения об этом одновременно с указанием наименования представительного органа;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B93629">
              <w:rPr>
                <w:i/>
                <w:iCs/>
                <w:sz w:val="18"/>
                <w:szCs w:val="18"/>
              </w:rPr>
              <w:t>если кандидат выдвинут избирательным объединением, - слово "выдвинут"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 Ленинградской области» в именительном падеже;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если кандидат сам выдвинул свою кандидатуру, указывается слово «самовыдвижение»; </w:t>
            </w:r>
            <w:proofErr w:type="gramStart"/>
            <w:r w:rsidRPr="00B93629">
              <w:rPr>
                <w:i/>
                <w:iCs/>
                <w:sz w:val="18"/>
                <w:szCs w:val="18"/>
              </w:rPr>
              <w:t>если зарегистрированный кандидат в своем заявлении о согласии баллотироваться указал принадлежность к политической партии, иному общественному объединению, в бюллетене указываются наименование 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1 статьи 17 областного закона «О муниципальных выборах в</w:t>
            </w:r>
            <w:proofErr w:type="gramEnd"/>
            <w:r w:rsidRPr="00B93629">
              <w:rPr>
                <w:i/>
                <w:iCs/>
                <w:sz w:val="18"/>
                <w:szCs w:val="18"/>
              </w:rPr>
              <w:t xml:space="preserve"> Ленинградской области» и статус зарегистрированного кандидата в этой политической партии, ином общественном объединении. </w:t>
            </w:r>
          </w:p>
          <w:p w:rsidR="00263840" w:rsidRPr="00B93629" w:rsidRDefault="00263840" w:rsidP="00C95C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93629">
              <w:rPr>
                <w:i/>
                <w:iCs/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B93629">
              <w:rPr>
                <w:i/>
                <w:iCs/>
              </w:rPr>
              <w:t>.</w:t>
            </w:r>
            <w:r w:rsidRPr="00B93629">
              <w:t xml:space="preserve"> </w:t>
            </w:r>
          </w:p>
        </w:tc>
        <w:tc>
          <w:tcPr>
            <w:tcW w:w="929" w:type="dxa"/>
            <w:tcBorders>
              <w:lef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601"/>
              <w:tblOverlap w:val="never"/>
              <w:tblW w:w="0" w:type="auto"/>
              <w:jc w:val="center"/>
              <w:tblBorders>
                <w:bottom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63840" w:rsidRPr="00B93629" w:rsidTr="00C95CF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63840" w:rsidRPr="00B93629" w:rsidRDefault="00263840" w:rsidP="00C95CF9">
                  <w:pPr>
                    <w:jc w:val="center"/>
                  </w:pPr>
                </w:p>
              </w:tc>
            </w:tr>
          </w:tbl>
          <w:p w:rsidR="00263840" w:rsidRPr="00B93629" w:rsidRDefault="00263840" w:rsidP="00C95CF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63840" w:rsidTr="00C95CF9">
        <w:tc>
          <w:tcPr>
            <w:tcW w:w="1090" w:type="dxa"/>
            <w:noWrap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0" w:type="dxa"/>
            <w:gridSpan w:val="2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091" w:type="dxa"/>
            <w:gridSpan w:val="2"/>
          </w:tcPr>
          <w:p w:rsidR="00263840" w:rsidRPr="0070533C" w:rsidRDefault="00263840" w:rsidP="00C95CF9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:rsidR="00263840" w:rsidRPr="00E05C87" w:rsidRDefault="00263840" w:rsidP="00263840">
      <w:pPr>
        <w:jc w:val="both"/>
        <w:rPr>
          <w:b/>
          <w:sz w:val="16"/>
          <w:szCs w:val="16"/>
        </w:rPr>
      </w:pPr>
      <w:r w:rsidRPr="00E05C87">
        <w:rPr>
          <w:b/>
          <w:sz w:val="16"/>
          <w:szCs w:val="16"/>
        </w:rPr>
        <w:t xml:space="preserve">Примечание: </w:t>
      </w:r>
    </w:p>
    <w:p w:rsidR="00263840" w:rsidRDefault="00263840" w:rsidP="00263840">
      <w:pPr>
        <w:ind w:firstLine="720"/>
        <w:jc w:val="both"/>
        <w:rPr>
          <w:sz w:val="16"/>
          <w:szCs w:val="16"/>
        </w:rPr>
      </w:pPr>
      <w:proofErr w:type="gramStart"/>
      <w:r w:rsidRPr="00E05C87">
        <w:rPr>
          <w:sz w:val="16"/>
          <w:szCs w:val="16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</w:t>
      </w:r>
      <w:r w:rsidR="00F111D3">
        <w:rPr>
          <w:sz w:val="16"/>
          <w:szCs w:val="16"/>
        </w:rPr>
        <w:t xml:space="preserve">                    </w:t>
      </w:r>
      <w:r w:rsidRPr="00E05C87">
        <w:rPr>
          <w:sz w:val="16"/>
          <w:szCs w:val="16"/>
        </w:rPr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E05C87">
        <w:rPr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E05C87">
        <w:rPr>
          <w:sz w:val="16"/>
          <w:szCs w:val="16"/>
        </w:rPr>
        <w:t>:»</w:t>
      </w:r>
      <w:proofErr w:type="gramEnd"/>
      <w:r w:rsidRPr="00E05C87">
        <w:rPr>
          <w:sz w:val="16"/>
          <w:szCs w:val="16"/>
        </w:rPr>
        <w:t xml:space="preserve">. Если </w:t>
      </w:r>
      <w:r w:rsidR="00F111D3">
        <w:rPr>
          <w:sz w:val="16"/>
          <w:szCs w:val="16"/>
        </w:rPr>
        <w:t xml:space="preserve">                             </w:t>
      </w:r>
      <w:r w:rsidRPr="00E05C87">
        <w:rPr>
          <w:sz w:val="16"/>
          <w:szCs w:val="16"/>
        </w:rPr>
        <w:t xml:space="preserve">в избирательный бюллетень включаются сведения о снятой или погашенной судимости, то перед сведениями о судимости указывается «имелась судимость». </w:t>
      </w:r>
    </w:p>
    <w:p w:rsidR="00263840" w:rsidRDefault="00263840" w:rsidP="004861EA">
      <w:pPr>
        <w:pStyle w:val="a5"/>
        <w:spacing w:after="0"/>
        <w:ind w:left="0"/>
        <w:jc w:val="right"/>
        <w:rPr>
          <w:sz w:val="22"/>
          <w:szCs w:val="22"/>
        </w:rPr>
      </w:pPr>
    </w:p>
    <w:p w:rsidR="00263840" w:rsidRDefault="00263840" w:rsidP="004861EA">
      <w:pPr>
        <w:pStyle w:val="a5"/>
        <w:spacing w:after="0"/>
        <w:ind w:left="0"/>
        <w:jc w:val="right"/>
        <w:rPr>
          <w:sz w:val="22"/>
          <w:szCs w:val="22"/>
        </w:rPr>
      </w:pPr>
    </w:p>
    <w:p w:rsidR="00263840" w:rsidRDefault="00263840" w:rsidP="004861EA">
      <w:pPr>
        <w:pStyle w:val="a5"/>
        <w:spacing w:after="0"/>
        <w:ind w:left="0"/>
        <w:jc w:val="right"/>
        <w:rPr>
          <w:sz w:val="22"/>
          <w:szCs w:val="22"/>
        </w:rPr>
      </w:pPr>
    </w:p>
    <w:p w:rsidR="00263840" w:rsidRDefault="00263840" w:rsidP="004861EA">
      <w:pPr>
        <w:pStyle w:val="a5"/>
        <w:spacing w:after="0"/>
        <w:ind w:left="0"/>
        <w:jc w:val="right"/>
        <w:rPr>
          <w:sz w:val="22"/>
          <w:szCs w:val="22"/>
        </w:rPr>
      </w:pPr>
    </w:p>
    <w:p w:rsidR="00263840" w:rsidRDefault="00263840" w:rsidP="004861EA">
      <w:pPr>
        <w:pStyle w:val="a5"/>
        <w:spacing w:after="0"/>
        <w:ind w:left="0"/>
        <w:jc w:val="right"/>
        <w:rPr>
          <w:sz w:val="22"/>
          <w:szCs w:val="22"/>
        </w:rPr>
      </w:pPr>
    </w:p>
    <w:p w:rsidR="004861EA" w:rsidRPr="00B26494" w:rsidRDefault="004861EA" w:rsidP="004861E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8202E6">
        <w:rPr>
          <w:sz w:val="22"/>
          <w:szCs w:val="22"/>
        </w:rPr>
        <w:t>3</w:t>
      </w:r>
    </w:p>
    <w:p w:rsidR="004861EA" w:rsidRDefault="004861EA" w:rsidP="00830E59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к постановлению </w:t>
      </w:r>
      <w:r w:rsidR="00830E59">
        <w:rPr>
          <w:sz w:val="22"/>
          <w:szCs w:val="22"/>
        </w:rPr>
        <w:t>ТИК</w:t>
      </w:r>
      <w:r w:rsidRPr="00B26494">
        <w:rPr>
          <w:sz w:val="22"/>
          <w:szCs w:val="22"/>
        </w:rPr>
        <w:t xml:space="preserve"> </w:t>
      </w:r>
      <w:proofErr w:type="spellStart"/>
      <w:r w:rsidRPr="00B26494">
        <w:rPr>
          <w:sz w:val="22"/>
          <w:szCs w:val="22"/>
        </w:rPr>
        <w:t>Киришского</w:t>
      </w:r>
      <w:proofErr w:type="spellEnd"/>
      <w:r w:rsidRPr="00B26494">
        <w:rPr>
          <w:sz w:val="22"/>
          <w:szCs w:val="22"/>
        </w:rPr>
        <w:t xml:space="preserve"> муниципального района </w:t>
      </w:r>
    </w:p>
    <w:p w:rsidR="004861EA" w:rsidRDefault="004861EA" w:rsidP="004861E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Ленинградской области с полномочиями </w:t>
      </w:r>
    </w:p>
    <w:p w:rsidR="004861EA" w:rsidRDefault="004861EA" w:rsidP="004861EA">
      <w:pPr>
        <w:pStyle w:val="a5"/>
        <w:spacing w:after="0"/>
        <w:ind w:left="0"/>
        <w:jc w:val="right"/>
        <w:rPr>
          <w:sz w:val="22"/>
          <w:szCs w:val="22"/>
        </w:rPr>
      </w:pPr>
      <w:r w:rsidRPr="00B26494">
        <w:rPr>
          <w:sz w:val="22"/>
          <w:szCs w:val="22"/>
        </w:rPr>
        <w:t xml:space="preserve">избирательных комиссий муниципальных образований </w:t>
      </w:r>
    </w:p>
    <w:p w:rsidR="004861EA" w:rsidRPr="00A4472A" w:rsidRDefault="00263840" w:rsidP="004861EA">
      <w:pPr>
        <w:pStyle w:val="a5"/>
        <w:spacing w:after="0"/>
        <w:ind w:left="0"/>
        <w:jc w:val="right"/>
        <w:rPr>
          <w:sz w:val="22"/>
          <w:szCs w:val="22"/>
        </w:rPr>
      </w:pPr>
      <w:bookmarkStart w:id="0" w:name="_GoBack"/>
      <w:r w:rsidRPr="00A4472A">
        <w:rPr>
          <w:sz w:val="22"/>
          <w:szCs w:val="22"/>
        </w:rPr>
        <w:t xml:space="preserve">от </w:t>
      </w:r>
      <w:r w:rsidR="00A4472A" w:rsidRPr="00A4472A">
        <w:rPr>
          <w:sz w:val="22"/>
          <w:szCs w:val="22"/>
        </w:rPr>
        <w:t>1</w:t>
      </w:r>
      <w:r w:rsidR="004861EA" w:rsidRPr="00A4472A">
        <w:rPr>
          <w:sz w:val="22"/>
          <w:szCs w:val="22"/>
        </w:rPr>
        <w:t>0.08.2019 № 76/37</w:t>
      </w:r>
      <w:r w:rsidR="00A4472A" w:rsidRPr="00A4472A">
        <w:rPr>
          <w:sz w:val="22"/>
          <w:szCs w:val="22"/>
        </w:rPr>
        <w:t>7</w:t>
      </w:r>
    </w:p>
    <w:bookmarkEnd w:id="0"/>
    <w:p w:rsidR="004861EA" w:rsidRDefault="004861EA" w:rsidP="00FC0F72">
      <w:pPr>
        <w:pStyle w:val="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C0F72" w:rsidRPr="00DA3770" w:rsidRDefault="00FC0F72" w:rsidP="004861EA">
      <w:pPr>
        <w:pStyle w:val="8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A3770">
        <w:rPr>
          <w:rFonts w:ascii="Times New Roman" w:hAnsi="Times New Roman"/>
          <w:b/>
          <w:bCs/>
          <w:color w:val="auto"/>
          <w:sz w:val="24"/>
          <w:szCs w:val="24"/>
        </w:rPr>
        <w:t>Требования к изготовлению избирательных бюллетеней</w:t>
      </w:r>
    </w:p>
    <w:p w:rsidR="00FC0F72" w:rsidRPr="004861EA" w:rsidRDefault="00FC0F72" w:rsidP="004861EA">
      <w:pPr>
        <w:pStyle w:val="14-150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A3770">
        <w:rPr>
          <w:b/>
          <w:bCs/>
          <w:sz w:val="24"/>
          <w:szCs w:val="24"/>
        </w:rPr>
        <w:t>для голосования на выборах депутатов совет</w:t>
      </w:r>
      <w:r w:rsidR="004861EA">
        <w:rPr>
          <w:b/>
          <w:bCs/>
          <w:sz w:val="24"/>
          <w:szCs w:val="24"/>
        </w:rPr>
        <w:t>ов</w:t>
      </w:r>
      <w:r w:rsidRPr="00DA3770">
        <w:rPr>
          <w:b/>
          <w:bCs/>
          <w:sz w:val="24"/>
          <w:szCs w:val="24"/>
        </w:rPr>
        <w:t xml:space="preserve"> депутатов </w:t>
      </w:r>
      <w:r w:rsidR="004861EA">
        <w:rPr>
          <w:b/>
          <w:bCs/>
          <w:sz w:val="24"/>
          <w:szCs w:val="24"/>
        </w:rPr>
        <w:t>муниципальных</w:t>
      </w:r>
      <w:r w:rsidRPr="00DA3770">
        <w:rPr>
          <w:b/>
          <w:bCs/>
          <w:sz w:val="24"/>
          <w:szCs w:val="24"/>
        </w:rPr>
        <w:t xml:space="preserve"> </w:t>
      </w:r>
      <w:r w:rsidRPr="004861EA">
        <w:rPr>
          <w:b/>
          <w:bCs/>
          <w:sz w:val="24"/>
          <w:szCs w:val="24"/>
        </w:rPr>
        <w:t>образовани</w:t>
      </w:r>
      <w:r w:rsidR="004861EA" w:rsidRPr="004861EA">
        <w:rPr>
          <w:b/>
          <w:bCs/>
          <w:sz w:val="24"/>
          <w:szCs w:val="24"/>
        </w:rPr>
        <w:t xml:space="preserve">й </w:t>
      </w:r>
      <w:r w:rsidR="004861EA" w:rsidRPr="004861EA">
        <w:rPr>
          <w:b/>
          <w:sz w:val="24"/>
          <w:szCs w:val="24"/>
        </w:rPr>
        <w:t xml:space="preserve">городских и сельских поселений </w:t>
      </w:r>
      <w:proofErr w:type="spellStart"/>
      <w:r w:rsidR="004861EA" w:rsidRPr="004861EA">
        <w:rPr>
          <w:b/>
          <w:sz w:val="24"/>
          <w:szCs w:val="24"/>
        </w:rPr>
        <w:t>Киришского</w:t>
      </w:r>
      <w:proofErr w:type="spellEnd"/>
      <w:r w:rsidR="004861EA" w:rsidRPr="004861EA">
        <w:rPr>
          <w:b/>
          <w:sz w:val="24"/>
          <w:szCs w:val="24"/>
        </w:rPr>
        <w:t xml:space="preserve"> муниципального района Ленинградской области четвертого созыва</w:t>
      </w:r>
    </w:p>
    <w:p w:rsidR="00FC0F72" w:rsidRPr="00DA3770" w:rsidRDefault="00FC0F72" w:rsidP="00FC0F72">
      <w:pPr>
        <w:ind w:right="752"/>
        <w:jc w:val="center"/>
        <w:rPr>
          <w:b/>
          <w:bCs/>
          <w:szCs w:val="24"/>
        </w:rPr>
      </w:pPr>
    </w:p>
    <w:p w:rsidR="00FC0F72" w:rsidRPr="00DA3770" w:rsidRDefault="00FC0F72" w:rsidP="00F43505">
      <w:pPr>
        <w:ind w:firstLine="709"/>
        <w:jc w:val="both"/>
        <w:rPr>
          <w:bCs/>
          <w:szCs w:val="24"/>
        </w:rPr>
      </w:pPr>
      <w:r w:rsidRPr="004861EA">
        <w:rPr>
          <w:iCs/>
          <w:szCs w:val="24"/>
        </w:rPr>
        <w:t xml:space="preserve">Избирательные бюллетени для голосования </w:t>
      </w:r>
      <w:r w:rsidRPr="004861EA">
        <w:rPr>
          <w:bCs/>
          <w:szCs w:val="24"/>
        </w:rPr>
        <w:t xml:space="preserve">на выборах депутатов </w:t>
      </w:r>
      <w:r w:rsidR="004861EA" w:rsidRPr="004861EA">
        <w:rPr>
          <w:bCs/>
          <w:szCs w:val="24"/>
        </w:rPr>
        <w:t xml:space="preserve">советов депутатов муниципальных образований </w:t>
      </w:r>
      <w:r w:rsidR="004861EA" w:rsidRPr="004861EA">
        <w:rPr>
          <w:szCs w:val="24"/>
        </w:rPr>
        <w:t xml:space="preserve">городских и сельских поселений </w:t>
      </w:r>
      <w:proofErr w:type="spellStart"/>
      <w:r w:rsidR="004861EA" w:rsidRPr="004861EA">
        <w:rPr>
          <w:szCs w:val="24"/>
        </w:rPr>
        <w:t>Киришского</w:t>
      </w:r>
      <w:proofErr w:type="spellEnd"/>
      <w:r w:rsidR="004861EA" w:rsidRPr="004861EA">
        <w:rPr>
          <w:szCs w:val="24"/>
        </w:rPr>
        <w:t xml:space="preserve"> муниципального района Ленинградской области четвертого созыва</w:t>
      </w:r>
      <w:r w:rsidR="004861EA" w:rsidRPr="00DA3770">
        <w:rPr>
          <w:iCs/>
          <w:szCs w:val="24"/>
        </w:rPr>
        <w:t xml:space="preserve"> </w:t>
      </w:r>
      <w:r w:rsidRPr="00DA3770">
        <w:rPr>
          <w:iCs/>
          <w:szCs w:val="24"/>
        </w:rPr>
        <w:t>(далее – избирательные бюллетени) печатаются на бумаге</w:t>
      </w:r>
      <w:r w:rsidR="00051046">
        <w:rPr>
          <w:iCs/>
          <w:szCs w:val="24"/>
        </w:rPr>
        <w:t xml:space="preserve"> белого цвета</w:t>
      </w:r>
      <w:r w:rsidRPr="00DA3770">
        <w:rPr>
          <w:iCs/>
          <w:szCs w:val="24"/>
        </w:rPr>
        <w:t xml:space="preserve"> </w:t>
      </w:r>
      <w:r>
        <w:rPr>
          <w:iCs/>
          <w:szCs w:val="24"/>
        </w:rPr>
        <w:t xml:space="preserve">плотностью 65 </w:t>
      </w:r>
      <w:r w:rsidRPr="00DA3770">
        <w:rPr>
          <w:iCs/>
          <w:szCs w:val="24"/>
        </w:rPr>
        <w:t>г/м</w:t>
      </w:r>
      <w:proofErr w:type="gramStart"/>
      <w:r w:rsidRPr="00DA3770">
        <w:rPr>
          <w:iCs/>
          <w:szCs w:val="24"/>
          <w:vertAlign w:val="superscript"/>
        </w:rPr>
        <w:t>2</w:t>
      </w:r>
      <w:proofErr w:type="gramEnd"/>
      <w:r w:rsidRPr="00DA3770">
        <w:rPr>
          <w:iCs/>
          <w:szCs w:val="24"/>
          <w:vertAlign w:val="superscript"/>
        </w:rPr>
        <w:t xml:space="preserve"> </w:t>
      </w:r>
      <w:r w:rsidRPr="00DA3770">
        <w:rPr>
          <w:iCs/>
          <w:szCs w:val="24"/>
        </w:rPr>
        <w:t xml:space="preserve">с нанесением на лицевую сторону фоновой защитной сетки краской </w:t>
      </w:r>
      <w:r w:rsidRPr="0030676A">
        <w:rPr>
          <w:iCs/>
          <w:szCs w:val="24"/>
        </w:rPr>
        <w:t xml:space="preserve">розового </w:t>
      </w:r>
      <w:r w:rsidRPr="00DA3770">
        <w:rPr>
          <w:iCs/>
          <w:szCs w:val="24"/>
        </w:rPr>
        <w:t>цвета</w:t>
      </w:r>
      <w:r w:rsidR="008F6BD1">
        <w:rPr>
          <w:iCs/>
          <w:szCs w:val="24"/>
        </w:rPr>
        <w:t xml:space="preserve">, </w:t>
      </w:r>
    </w:p>
    <w:p w:rsidR="00FC0F72" w:rsidRPr="00DA3770" w:rsidRDefault="00FC0F72" w:rsidP="00F43505">
      <w:pPr>
        <w:pStyle w:val="a3"/>
        <w:ind w:firstLine="709"/>
        <w:jc w:val="both"/>
        <w:rPr>
          <w:i/>
          <w:iCs/>
          <w:sz w:val="24"/>
        </w:rPr>
      </w:pPr>
      <w:r w:rsidRPr="00DA3770">
        <w:rPr>
          <w:iCs/>
          <w:sz w:val="24"/>
        </w:rPr>
        <w:t>Избирательные бюллетени изготавливаются типографским способом на основании макета,</w:t>
      </w:r>
      <w:r w:rsidR="008F6BD1">
        <w:rPr>
          <w:iCs/>
          <w:sz w:val="24"/>
        </w:rPr>
        <w:t xml:space="preserve"> </w:t>
      </w:r>
      <w:r w:rsidRPr="00DA3770">
        <w:rPr>
          <w:iCs/>
          <w:sz w:val="24"/>
        </w:rPr>
        <w:t>подготовленного в соответствии с утвержденной формой избирательного бюллетеня согласно приложени</w:t>
      </w:r>
      <w:r>
        <w:rPr>
          <w:iCs/>
          <w:sz w:val="24"/>
        </w:rPr>
        <w:t>ю</w:t>
      </w:r>
      <w:r w:rsidRPr="00DA3770">
        <w:rPr>
          <w:iCs/>
          <w:sz w:val="24"/>
        </w:rPr>
        <w:t xml:space="preserve"> 1 </w:t>
      </w:r>
      <w:r>
        <w:rPr>
          <w:iCs/>
          <w:sz w:val="24"/>
        </w:rPr>
        <w:t xml:space="preserve">к настоящему </w:t>
      </w:r>
      <w:r w:rsidR="00032043">
        <w:rPr>
          <w:iCs/>
          <w:sz w:val="24"/>
        </w:rPr>
        <w:t>постановлению</w:t>
      </w:r>
      <w:r w:rsidRPr="00DA3770">
        <w:rPr>
          <w:iCs/>
          <w:sz w:val="24"/>
        </w:rPr>
        <w:t xml:space="preserve">. </w:t>
      </w:r>
    </w:p>
    <w:p w:rsidR="00F43505" w:rsidRDefault="00F43505" w:rsidP="00F43505">
      <w:pPr>
        <w:ind w:firstLine="708"/>
        <w:jc w:val="both"/>
        <w:rPr>
          <w:iCs/>
        </w:rPr>
      </w:pPr>
      <w:r w:rsidRPr="007D3BE6">
        <w:rPr>
          <w:iCs/>
        </w:rPr>
        <w:t>Размер избирательного бюллетен</w:t>
      </w:r>
      <w:r>
        <w:rPr>
          <w:iCs/>
        </w:rPr>
        <w:t>я</w:t>
      </w:r>
      <w:r w:rsidRPr="007D3BE6">
        <w:rPr>
          <w:iCs/>
        </w:rPr>
        <w:t xml:space="preserve"> для голосования по многомандатному избирательному округу составляет</w:t>
      </w:r>
      <w:r>
        <w:rPr>
          <w:iCs/>
        </w:rPr>
        <w:t>:</w:t>
      </w:r>
    </w:p>
    <w:p w:rsidR="00F43505" w:rsidRPr="008E1A13" w:rsidRDefault="00F43505" w:rsidP="00F43505">
      <w:pPr>
        <w:jc w:val="both"/>
      </w:pPr>
      <w:r>
        <w:rPr>
          <w:iCs/>
        </w:rPr>
        <w:t>-</w:t>
      </w:r>
      <w:r w:rsidRPr="008E1A13">
        <w:t xml:space="preserve"> ширина </w:t>
      </w:r>
      <w:smartTag w:uri="urn:schemas-microsoft-com:office:smarttags" w:element="metricconverter">
        <w:smartTagPr>
          <w:attr w:name="ProductID" w:val="210 мм"/>
        </w:smartTagPr>
        <w:r w:rsidRPr="008E1A13">
          <w:t>210 мм</w:t>
        </w:r>
      </w:smartTag>
      <w:r w:rsidRPr="008E1A13">
        <w:t xml:space="preserve">, </w:t>
      </w:r>
    </w:p>
    <w:p w:rsidR="00F43505" w:rsidRPr="008E1A13" w:rsidRDefault="00F43505" w:rsidP="00F43505">
      <w:pPr>
        <w:jc w:val="both"/>
      </w:pPr>
      <w:r>
        <w:t>-</w:t>
      </w:r>
      <w:r w:rsidRPr="008E1A13">
        <w:t xml:space="preserve"> длина устанавливается после утверждения текстов бюллетеней.</w:t>
      </w:r>
    </w:p>
    <w:p w:rsidR="00FC0F72" w:rsidRPr="00DA3770" w:rsidRDefault="00FC0F72" w:rsidP="00FC0F72">
      <w:pPr>
        <w:pStyle w:val="a3"/>
        <w:ind w:firstLine="720"/>
        <w:jc w:val="both"/>
        <w:rPr>
          <w:i/>
          <w:iCs/>
          <w:sz w:val="24"/>
        </w:rPr>
      </w:pPr>
      <w:r w:rsidRPr="00DA3770">
        <w:rPr>
          <w:iCs/>
          <w:sz w:val="24"/>
        </w:rPr>
        <w:t>Текст избирательного бюллетеня размещается только на одной стороне избирательного бюллетеня и печатается в одну краску черного цвета. Избирательные бюллетени печатаются на русском языке.</w:t>
      </w:r>
    </w:p>
    <w:p w:rsidR="00FC0F72" w:rsidRPr="00DA3770" w:rsidRDefault="00FC0F72" w:rsidP="00FC0F72">
      <w:pPr>
        <w:pStyle w:val="a3"/>
        <w:ind w:firstLine="720"/>
        <w:jc w:val="both"/>
        <w:rPr>
          <w:i/>
          <w:iCs/>
          <w:sz w:val="24"/>
        </w:rPr>
      </w:pPr>
      <w:r w:rsidRPr="00DA3770">
        <w:rPr>
          <w:iCs/>
          <w:sz w:val="24"/>
        </w:rPr>
        <w:t>Фамилии, имена и отчества кандидатов располагаются друг под другом в алфавитном порядке.</w:t>
      </w:r>
    </w:p>
    <w:p w:rsidR="00FC0F72" w:rsidRPr="00DA3770" w:rsidRDefault="00FC0F72" w:rsidP="00FC0F72">
      <w:pPr>
        <w:pStyle w:val="a3"/>
        <w:ind w:firstLine="720"/>
        <w:jc w:val="both"/>
        <w:rPr>
          <w:i/>
          <w:iCs/>
          <w:sz w:val="24"/>
        </w:rPr>
      </w:pPr>
      <w:r w:rsidRPr="00DA3770">
        <w:rPr>
          <w:iCs/>
          <w:sz w:val="24"/>
        </w:rPr>
        <w:t>В избирательном бюллетене части, отведенные каждому кандидату, разделяются прямой линией черного цвета и должны быть одинаковыми по площади.</w:t>
      </w:r>
    </w:p>
    <w:p w:rsidR="00FC0F72" w:rsidRPr="00DA3770" w:rsidRDefault="00FC0F72" w:rsidP="00FC0F72">
      <w:pPr>
        <w:pStyle w:val="a3"/>
        <w:ind w:firstLine="720"/>
        <w:jc w:val="both"/>
        <w:rPr>
          <w:i/>
          <w:iCs/>
          <w:sz w:val="24"/>
        </w:rPr>
      </w:pPr>
      <w:r w:rsidRPr="00DA3770">
        <w:rPr>
          <w:iCs/>
          <w:sz w:val="24"/>
        </w:rPr>
        <w:t>Фамилия, имя, отчество кандидата и 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кандидата. Квадраты для проставления знака волеизъявления избирателя должны иметь одинаковый размер и располагаться строго друг под другом.</w:t>
      </w:r>
    </w:p>
    <w:p w:rsidR="00FC0F72" w:rsidRPr="00DA3770" w:rsidRDefault="00FC0F72" w:rsidP="00FC0F72">
      <w:pPr>
        <w:pStyle w:val="a3"/>
        <w:ind w:firstLine="720"/>
        <w:jc w:val="both"/>
        <w:rPr>
          <w:i/>
          <w:iCs/>
          <w:sz w:val="24"/>
        </w:rPr>
      </w:pPr>
      <w:r w:rsidRPr="00DA3770">
        <w:rPr>
          <w:iCs/>
          <w:sz w:val="24"/>
        </w:rPr>
        <w:t>Нумерация избирательных бюллетеней не допускается.</w:t>
      </w:r>
    </w:p>
    <w:p w:rsidR="00FC0F72" w:rsidRPr="00DA3770" w:rsidRDefault="00FC0F72" w:rsidP="00FC0F72">
      <w:pPr>
        <w:pStyle w:val="a3"/>
        <w:ind w:firstLine="720"/>
        <w:jc w:val="both"/>
        <w:rPr>
          <w:iCs/>
          <w:sz w:val="24"/>
        </w:rPr>
      </w:pPr>
      <w:r w:rsidRPr="00DA3770">
        <w:rPr>
          <w:iCs/>
          <w:sz w:val="24"/>
        </w:rPr>
        <w:t>В целях защиты избирательного бюллетеня от подделки используется нанесенная типографским способом на лицевую сторону избирательного бюллетеня защитная сетка, а также на лицевой стороне избирательного бюллетеня справа от слов «ИЗБИРАТЕЛЬНЫЙ БЮЛЛЕТЕНЬ» предусмотрено свободное место для размещения подписей двух членов избирательной комиссии с правом решающего голоса, которые заверяются печатью избирательной комиссии.</w:t>
      </w:r>
    </w:p>
    <w:p w:rsidR="00FC0F72" w:rsidRDefault="00FC0F72" w:rsidP="00FC0F72">
      <w:pPr>
        <w:pStyle w:val="a3"/>
        <w:ind w:firstLine="720"/>
        <w:jc w:val="both"/>
        <w:rPr>
          <w:iCs/>
          <w:sz w:val="24"/>
        </w:rPr>
      </w:pPr>
      <w:r w:rsidRPr="00DA3770">
        <w:rPr>
          <w:iCs/>
          <w:sz w:val="24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830E59" w:rsidRPr="00051046" w:rsidRDefault="00830E59" w:rsidP="00830E59">
      <w:pPr>
        <w:ind w:firstLine="709"/>
        <w:jc w:val="both"/>
        <w:rPr>
          <w:iCs/>
          <w:szCs w:val="24"/>
        </w:rPr>
      </w:pPr>
      <w:r w:rsidRPr="004861EA">
        <w:rPr>
          <w:iCs/>
          <w:szCs w:val="24"/>
        </w:rPr>
        <w:t xml:space="preserve">Избирательные бюллетени для голосования </w:t>
      </w:r>
      <w:r w:rsidRPr="004861EA">
        <w:rPr>
          <w:bCs/>
          <w:szCs w:val="24"/>
        </w:rPr>
        <w:t>на выборах депутатов совет</w:t>
      </w:r>
      <w:r>
        <w:rPr>
          <w:bCs/>
          <w:szCs w:val="24"/>
        </w:rPr>
        <w:t>а</w:t>
      </w:r>
      <w:r w:rsidRPr="004861EA">
        <w:rPr>
          <w:bCs/>
          <w:szCs w:val="24"/>
        </w:rPr>
        <w:t xml:space="preserve"> депутатов муниципальн</w:t>
      </w:r>
      <w:r>
        <w:rPr>
          <w:bCs/>
          <w:szCs w:val="24"/>
        </w:rPr>
        <w:t>ого</w:t>
      </w:r>
      <w:r w:rsidRPr="004861EA">
        <w:rPr>
          <w:bCs/>
          <w:szCs w:val="24"/>
        </w:rPr>
        <w:t xml:space="preserve"> образовани</w:t>
      </w:r>
      <w:r>
        <w:rPr>
          <w:bCs/>
          <w:szCs w:val="24"/>
        </w:rPr>
        <w:t>я</w:t>
      </w:r>
      <w:r w:rsidRPr="004861EA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Киришское</w:t>
      </w:r>
      <w:proofErr w:type="spellEnd"/>
      <w:r>
        <w:rPr>
          <w:bCs/>
          <w:szCs w:val="24"/>
        </w:rPr>
        <w:t xml:space="preserve"> </w:t>
      </w:r>
      <w:r w:rsidRPr="004861EA">
        <w:rPr>
          <w:szCs w:val="24"/>
        </w:rPr>
        <w:t>городск</w:t>
      </w:r>
      <w:r>
        <w:rPr>
          <w:szCs w:val="24"/>
        </w:rPr>
        <w:t>ое</w:t>
      </w:r>
      <w:r w:rsidRPr="004861EA">
        <w:rPr>
          <w:szCs w:val="24"/>
        </w:rPr>
        <w:t xml:space="preserve"> поселени</w:t>
      </w:r>
      <w:r>
        <w:rPr>
          <w:szCs w:val="24"/>
        </w:rPr>
        <w:t>е</w:t>
      </w:r>
      <w:r w:rsidRPr="004861EA">
        <w:rPr>
          <w:szCs w:val="24"/>
        </w:rPr>
        <w:t xml:space="preserve"> </w:t>
      </w:r>
      <w:proofErr w:type="spellStart"/>
      <w:r w:rsidRPr="004861EA">
        <w:rPr>
          <w:szCs w:val="24"/>
        </w:rPr>
        <w:t>Киришского</w:t>
      </w:r>
      <w:proofErr w:type="spellEnd"/>
      <w:r w:rsidRPr="004861EA">
        <w:rPr>
          <w:szCs w:val="24"/>
        </w:rPr>
        <w:t xml:space="preserve"> муниципального района Ленинградской области четвертого созыва</w:t>
      </w:r>
      <w:r w:rsidRPr="00DA3770">
        <w:rPr>
          <w:i/>
          <w:iCs/>
          <w:szCs w:val="24"/>
        </w:rPr>
        <w:t xml:space="preserve"> </w:t>
      </w:r>
      <w:r w:rsidRPr="00051046">
        <w:rPr>
          <w:iCs/>
          <w:szCs w:val="24"/>
        </w:rPr>
        <w:t>с</w:t>
      </w:r>
      <w:r w:rsidRPr="00051046">
        <w:rPr>
          <w:color w:val="000000"/>
          <w:szCs w:val="24"/>
        </w:rPr>
        <w:t xml:space="preserve"> использованием КОИБ-2017 </w:t>
      </w:r>
      <w:r w:rsidRPr="00DA3770">
        <w:rPr>
          <w:iCs/>
          <w:szCs w:val="24"/>
        </w:rPr>
        <w:t>(далее – избирательные бюллетени</w:t>
      </w:r>
      <w:r>
        <w:rPr>
          <w:iCs/>
          <w:szCs w:val="24"/>
        </w:rPr>
        <w:t xml:space="preserve"> для КОИБ</w:t>
      </w:r>
      <w:r w:rsidRPr="00DA3770">
        <w:rPr>
          <w:iCs/>
          <w:szCs w:val="24"/>
        </w:rPr>
        <w:t xml:space="preserve">) </w:t>
      </w:r>
      <w:r w:rsidRPr="00051046">
        <w:rPr>
          <w:color w:val="000000"/>
          <w:szCs w:val="24"/>
        </w:rPr>
        <w:t>печатаются на б</w:t>
      </w:r>
      <w:r w:rsidRPr="00051046">
        <w:rPr>
          <w:szCs w:val="24"/>
        </w:rPr>
        <w:t>умаге белого цвета плотностью 80 г\м</w:t>
      </w:r>
      <w:proofErr w:type="gramStart"/>
      <w:r w:rsidRPr="00051046">
        <w:rPr>
          <w:szCs w:val="24"/>
          <w:vertAlign w:val="superscript"/>
        </w:rPr>
        <w:t>2</w:t>
      </w:r>
      <w:proofErr w:type="gramEnd"/>
      <w:r w:rsidRPr="00DA3770">
        <w:rPr>
          <w:iCs/>
          <w:szCs w:val="24"/>
          <w:vertAlign w:val="superscript"/>
        </w:rPr>
        <w:t xml:space="preserve"> </w:t>
      </w:r>
    </w:p>
    <w:p w:rsidR="00830E59" w:rsidRPr="00DA3770" w:rsidRDefault="00830E59" w:rsidP="00830E59">
      <w:pPr>
        <w:pStyle w:val="a3"/>
        <w:ind w:firstLine="709"/>
        <w:jc w:val="both"/>
        <w:rPr>
          <w:i/>
          <w:iCs/>
          <w:sz w:val="24"/>
        </w:rPr>
      </w:pPr>
      <w:r w:rsidRPr="00DA3770">
        <w:rPr>
          <w:iCs/>
          <w:sz w:val="24"/>
        </w:rPr>
        <w:t xml:space="preserve">Избирательные бюллетени изготавливаются типографским способом </w:t>
      </w:r>
      <w:r>
        <w:rPr>
          <w:iCs/>
          <w:sz w:val="24"/>
        </w:rPr>
        <w:t xml:space="preserve">по </w:t>
      </w:r>
      <w:proofErr w:type="gramStart"/>
      <w:r>
        <w:rPr>
          <w:iCs/>
          <w:sz w:val="24"/>
        </w:rPr>
        <w:t xml:space="preserve">электронному </w:t>
      </w:r>
      <w:r w:rsidRPr="00DA3770">
        <w:rPr>
          <w:iCs/>
          <w:sz w:val="24"/>
        </w:rPr>
        <w:t>макет</w:t>
      </w:r>
      <w:r>
        <w:rPr>
          <w:iCs/>
          <w:sz w:val="24"/>
        </w:rPr>
        <w:t>у</w:t>
      </w:r>
      <w:r w:rsidRPr="00DA3770">
        <w:rPr>
          <w:iCs/>
          <w:sz w:val="24"/>
        </w:rPr>
        <w:t>,</w:t>
      </w:r>
      <w:r>
        <w:rPr>
          <w:iCs/>
          <w:sz w:val="24"/>
        </w:rPr>
        <w:t xml:space="preserve"> </w:t>
      </w:r>
      <w:r w:rsidRPr="00DA3770">
        <w:rPr>
          <w:iCs/>
          <w:sz w:val="24"/>
        </w:rPr>
        <w:t>подготовленно</w:t>
      </w:r>
      <w:r>
        <w:rPr>
          <w:iCs/>
          <w:sz w:val="24"/>
        </w:rPr>
        <w:t>му средствами ГАС</w:t>
      </w:r>
      <w:proofErr w:type="gramEnd"/>
      <w:r>
        <w:rPr>
          <w:iCs/>
          <w:sz w:val="24"/>
        </w:rPr>
        <w:t xml:space="preserve"> «Выборы» на КСА </w:t>
      </w:r>
      <w:r>
        <w:rPr>
          <w:iCs/>
          <w:sz w:val="24"/>
        </w:rPr>
        <w:lastRenderedPageBreak/>
        <w:t xml:space="preserve">организующей выборы комиссии </w:t>
      </w:r>
      <w:r w:rsidRPr="00DA3770">
        <w:rPr>
          <w:iCs/>
          <w:sz w:val="24"/>
        </w:rPr>
        <w:t>в соответствии с утвержденной формой избирательного бюллетеня согласно приложени</w:t>
      </w:r>
      <w:r>
        <w:rPr>
          <w:iCs/>
          <w:sz w:val="24"/>
        </w:rPr>
        <w:t>ю</w:t>
      </w:r>
      <w:r w:rsidRPr="00DA3770">
        <w:rPr>
          <w:iCs/>
          <w:sz w:val="24"/>
        </w:rPr>
        <w:t xml:space="preserve"> </w:t>
      </w:r>
      <w:r>
        <w:rPr>
          <w:iCs/>
          <w:sz w:val="24"/>
        </w:rPr>
        <w:t>2</w:t>
      </w:r>
      <w:r w:rsidRPr="00DA3770">
        <w:rPr>
          <w:iCs/>
          <w:sz w:val="24"/>
        </w:rPr>
        <w:t xml:space="preserve"> </w:t>
      </w:r>
      <w:r>
        <w:rPr>
          <w:iCs/>
          <w:sz w:val="24"/>
        </w:rPr>
        <w:t>к настоящему постановлению</w:t>
      </w:r>
      <w:r w:rsidRPr="00DA3770">
        <w:rPr>
          <w:iCs/>
          <w:sz w:val="24"/>
        </w:rPr>
        <w:t xml:space="preserve">. </w:t>
      </w:r>
    </w:p>
    <w:p w:rsidR="00830E59" w:rsidRPr="00AA18DD" w:rsidRDefault="0050029D" w:rsidP="00FC0F72">
      <w:pPr>
        <w:pStyle w:val="a3"/>
        <w:ind w:firstLine="720"/>
        <w:jc w:val="both"/>
        <w:rPr>
          <w:iCs/>
          <w:sz w:val="24"/>
        </w:rPr>
      </w:pPr>
      <w:r w:rsidRPr="00AA18DD">
        <w:rPr>
          <w:iCs/>
          <w:sz w:val="24"/>
        </w:rPr>
        <w:t>Бюллетени для голос</w:t>
      </w:r>
      <w:r w:rsidR="00AA18DD" w:rsidRPr="00AA18DD">
        <w:rPr>
          <w:iCs/>
          <w:sz w:val="24"/>
        </w:rPr>
        <w:t>о</w:t>
      </w:r>
      <w:r w:rsidRPr="00AA18DD">
        <w:rPr>
          <w:iCs/>
          <w:sz w:val="24"/>
        </w:rPr>
        <w:t>вания с использованием КОИБ-2017 должны быть прямоугол</w:t>
      </w:r>
      <w:r w:rsidR="00AA18DD" w:rsidRPr="00AA18DD">
        <w:rPr>
          <w:iCs/>
          <w:sz w:val="24"/>
        </w:rPr>
        <w:t>ь</w:t>
      </w:r>
      <w:r w:rsidRPr="00AA18DD">
        <w:rPr>
          <w:iCs/>
          <w:sz w:val="24"/>
        </w:rPr>
        <w:t>ной формы и удовлетворять следующим требованиям:</w:t>
      </w:r>
    </w:p>
    <w:p w:rsidR="0050029D" w:rsidRDefault="00AA18DD" w:rsidP="00FC0F72">
      <w:pPr>
        <w:pStyle w:val="a3"/>
        <w:ind w:firstLine="720"/>
        <w:jc w:val="both"/>
        <w:rPr>
          <w:iCs/>
          <w:sz w:val="24"/>
        </w:rPr>
      </w:pPr>
      <w:r>
        <w:rPr>
          <w:iCs/>
          <w:sz w:val="24"/>
        </w:rPr>
        <w:t>Углы должны быть равны 90,0о±0,1о;</w:t>
      </w:r>
    </w:p>
    <w:p w:rsidR="00AA18DD" w:rsidRDefault="00AA18DD" w:rsidP="00FC0F72">
      <w:pPr>
        <w:pStyle w:val="a3"/>
        <w:ind w:firstLine="720"/>
        <w:jc w:val="both"/>
        <w:rPr>
          <w:iCs/>
          <w:sz w:val="24"/>
        </w:rPr>
      </w:pPr>
      <w:r>
        <w:rPr>
          <w:iCs/>
          <w:sz w:val="24"/>
        </w:rPr>
        <w:t>Кривизна края обреза бюллетеня в точке максимального прогиба не должна превышать 1мм;</w:t>
      </w:r>
    </w:p>
    <w:p w:rsidR="00AA18DD" w:rsidRDefault="00AA18DD" w:rsidP="00FC0F72">
      <w:pPr>
        <w:pStyle w:val="a3"/>
        <w:ind w:firstLine="720"/>
        <w:jc w:val="both"/>
        <w:rPr>
          <w:iCs/>
          <w:sz w:val="24"/>
        </w:rPr>
      </w:pPr>
      <w:r>
        <w:rPr>
          <w:iCs/>
          <w:sz w:val="24"/>
        </w:rPr>
        <w:t>Разность диагоналей бюллетеня не должна превышать 2мм;</w:t>
      </w:r>
    </w:p>
    <w:p w:rsidR="00AA18DD" w:rsidRDefault="00AA18DD" w:rsidP="00AA18DD">
      <w:pPr>
        <w:pStyle w:val="a3"/>
        <w:jc w:val="both"/>
        <w:rPr>
          <w:iCs/>
          <w:sz w:val="24"/>
        </w:rPr>
      </w:pPr>
      <w:r>
        <w:rPr>
          <w:iCs/>
          <w:sz w:val="24"/>
        </w:rPr>
        <w:t>- ширина – 210;</w:t>
      </w:r>
    </w:p>
    <w:p w:rsidR="00AA18DD" w:rsidRDefault="00AA18DD" w:rsidP="00AA18DD">
      <w:pPr>
        <w:jc w:val="both"/>
      </w:pPr>
      <w:r>
        <w:t>-</w:t>
      </w:r>
      <w:r w:rsidRPr="008E1A13">
        <w:t xml:space="preserve"> длина устанавливается после утверждения текстов бюллетеней.</w:t>
      </w:r>
    </w:p>
    <w:p w:rsidR="00AA18DD" w:rsidRDefault="00AA18DD" w:rsidP="00AA18DD">
      <w:pPr>
        <w:jc w:val="both"/>
      </w:pPr>
      <w:r>
        <w:t>Поверхность бумаги не должна иметь специальных покрытий (клеящий слой, слой для самокопирования и т.п.) и оставлять загрязнений на контактном сенсоре сканирующего устройства КОИБ-2017, должна быть сухой.</w:t>
      </w:r>
    </w:p>
    <w:p w:rsidR="00AA18DD" w:rsidRPr="00051046" w:rsidRDefault="00AA18DD" w:rsidP="00AA18DD">
      <w:pPr>
        <w:ind w:firstLine="709"/>
        <w:jc w:val="both"/>
        <w:rPr>
          <w:iCs/>
          <w:szCs w:val="24"/>
        </w:rPr>
      </w:pPr>
      <w:r w:rsidRPr="00051046">
        <w:rPr>
          <w:szCs w:val="24"/>
        </w:rPr>
        <w:t>Текст избирательного бюллетеня размещается только на одной стороне избирательного бюллетеня</w:t>
      </w:r>
      <w:r>
        <w:rPr>
          <w:szCs w:val="24"/>
        </w:rPr>
        <w:t xml:space="preserve"> для КОИБ</w:t>
      </w:r>
      <w:r w:rsidRPr="00051046">
        <w:rPr>
          <w:szCs w:val="24"/>
        </w:rPr>
        <w:t>. Текст избирательного бюллетеня печатается в одну краску черного цвета.</w:t>
      </w:r>
      <w:r>
        <w:rPr>
          <w:szCs w:val="24"/>
        </w:rPr>
        <w:t xml:space="preserve"> </w:t>
      </w:r>
      <w:r w:rsidRPr="00051046">
        <w:rPr>
          <w:szCs w:val="24"/>
        </w:rPr>
        <w:t>На оборотной стороне избирательного бюллетеня наносится фоновая защитная сетка розового цвета.</w:t>
      </w:r>
    </w:p>
    <w:p w:rsidR="00AA18DD" w:rsidRPr="008E1A13" w:rsidRDefault="00AA18DD" w:rsidP="00AA18DD">
      <w:pPr>
        <w:jc w:val="both"/>
      </w:pPr>
    </w:p>
    <w:p w:rsidR="007A7F80" w:rsidRDefault="007A7F80"/>
    <w:sectPr w:rsidR="007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A3"/>
    <w:rsid w:val="00032043"/>
    <w:rsid w:val="00051046"/>
    <w:rsid w:val="000A013F"/>
    <w:rsid w:val="00101B8A"/>
    <w:rsid w:val="00163CC6"/>
    <w:rsid w:val="00263840"/>
    <w:rsid w:val="004861EA"/>
    <w:rsid w:val="004C7DC5"/>
    <w:rsid w:val="004F085F"/>
    <w:rsid w:val="0050029D"/>
    <w:rsid w:val="005E2590"/>
    <w:rsid w:val="00713070"/>
    <w:rsid w:val="007429B6"/>
    <w:rsid w:val="007A7F80"/>
    <w:rsid w:val="008202E6"/>
    <w:rsid w:val="008228A3"/>
    <w:rsid w:val="00830E59"/>
    <w:rsid w:val="008F6BD1"/>
    <w:rsid w:val="009E7506"/>
    <w:rsid w:val="00A4472A"/>
    <w:rsid w:val="00A968CD"/>
    <w:rsid w:val="00AA18DD"/>
    <w:rsid w:val="00AD23F4"/>
    <w:rsid w:val="00AF44B5"/>
    <w:rsid w:val="00BA32B9"/>
    <w:rsid w:val="00CA067A"/>
    <w:rsid w:val="00DF1F83"/>
    <w:rsid w:val="00E01E8D"/>
    <w:rsid w:val="00EA2B27"/>
    <w:rsid w:val="00F06773"/>
    <w:rsid w:val="00F111D3"/>
    <w:rsid w:val="00F27975"/>
    <w:rsid w:val="00F43505"/>
    <w:rsid w:val="00F44A51"/>
    <w:rsid w:val="00F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F7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C0F72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F7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13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0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A013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0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A013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0A0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0A0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0A013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7429B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0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F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0F7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4-150">
    <w:name w:val="Текст 14-1.5"/>
    <w:basedOn w:val="a"/>
    <w:rsid w:val="00FC0F72"/>
    <w:pPr>
      <w:widowControl w:val="0"/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FC0F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0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8F6BD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8F6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F7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C0F72"/>
    <w:pPr>
      <w:keepNext/>
      <w:jc w:val="center"/>
      <w:outlineLvl w:val="2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F72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013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01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A013F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0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A013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0A0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0A0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0A013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0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7429B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0F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F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0F7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4-150">
    <w:name w:val="Текст 14-1.5"/>
    <w:basedOn w:val="a"/>
    <w:rsid w:val="00FC0F72"/>
    <w:pPr>
      <w:widowControl w:val="0"/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FC0F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C0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0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8F6BD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8F6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28</cp:revision>
  <cp:lastPrinted>2019-08-15T06:45:00Z</cp:lastPrinted>
  <dcterms:created xsi:type="dcterms:W3CDTF">2019-07-31T06:33:00Z</dcterms:created>
  <dcterms:modified xsi:type="dcterms:W3CDTF">2019-08-15T06:46:00Z</dcterms:modified>
</cp:coreProperties>
</file>